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0D9FE" w14:textId="41314546" w:rsidR="00025D2D" w:rsidRDefault="00F03F8A" w:rsidP="00933CE0">
      <w:pPr>
        <w:tabs>
          <w:tab w:val="left" w:pos="5103"/>
          <w:tab w:val="right" w:pos="8364"/>
        </w:tabs>
        <w:spacing w:after="0" w:line="240" w:lineRule="auto"/>
      </w:pPr>
      <w:r>
        <w:rPr>
          <w:noProof/>
        </w:rPr>
        <w:drawing>
          <wp:anchor distT="0" distB="0" distL="114300" distR="114300" simplePos="0" relativeHeight="251657728" behindDoc="0" locked="0" layoutInCell="1" allowOverlap="1" wp14:anchorId="3B074F9D" wp14:editId="2403CF37">
            <wp:simplePos x="0" y="0"/>
            <wp:positionH relativeFrom="column">
              <wp:posOffset>635</wp:posOffset>
            </wp:positionH>
            <wp:positionV relativeFrom="paragraph">
              <wp:posOffset>-288290</wp:posOffset>
            </wp:positionV>
            <wp:extent cx="2879725" cy="1101090"/>
            <wp:effectExtent l="0" t="0" r="0" b="0"/>
            <wp:wrapNone/>
            <wp:docPr id="3"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9725" cy="1101090"/>
                    </a:xfrm>
                    <a:prstGeom prst="rect">
                      <a:avLst/>
                    </a:prstGeom>
                    <a:noFill/>
                  </pic:spPr>
                </pic:pic>
              </a:graphicData>
            </a:graphic>
            <wp14:sizeRelH relativeFrom="margin">
              <wp14:pctWidth>0</wp14:pctWidth>
            </wp14:sizeRelH>
            <wp14:sizeRelV relativeFrom="margin">
              <wp14:pctHeight>0</wp14:pctHeight>
            </wp14:sizeRelV>
          </wp:anchor>
        </w:drawing>
      </w:r>
      <w:r w:rsidR="00933CE0">
        <w:t xml:space="preserve">                                                               </w:t>
      </w:r>
    </w:p>
    <w:p w14:paraId="34D79F6B" w14:textId="77777777" w:rsidR="00025D2D" w:rsidRDefault="00025D2D" w:rsidP="00933CE0">
      <w:pPr>
        <w:tabs>
          <w:tab w:val="left" w:pos="5103"/>
          <w:tab w:val="right" w:pos="8364"/>
        </w:tabs>
        <w:spacing w:after="0" w:line="240" w:lineRule="auto"/>
      </w:pPr>
    </w:p>
    <w:p w14:paraId="4F0BA3E9" w14:textId="77777777" w:rsidR="00451C9C" w:rsidRDefault="00451C9C" w:rsidP="00933CE0">
      <w:pPr>
        <w:tabs>
          <w:tab w:val="left" w:pos="5103"/>
          <w:tab w:val="right" w:pos="8364"/>
        </w:tabs>
        <w:spacing w:after="0" w:line="240" w:lineRule="auto"/>
      </w:pPr>
    </w:p>
    <w:p w14:paraId="0C9C0BE5" w14:textId="77777777" w:rsidR="00451C9C" w:rsidRDefault="00451C9C" w:rsidP="00933CE0">
      <w:pPr>
        <w:tabs>
          <w:tab w:val="left" w:pos="5103"/>
          <w:tab w:val="right" w:pos="8364"/>
        </w:tabs>
        <w:spacing w:after="0" w:line="240" w:lineRule="auto"/>
      </w:pPr>
    </w:p>
    <w:p w14:paraId="59811965" w14:textId="77777777" w:rsidR="00451C9C" w:rsidRDefault="00451C9C" w:rsidP="00933CE0">
      <w:pPr>
        <w:tabs>
          <w:tab w:val="left" w:pos="5103"/>
          <w:tab w:val="right" w:pos="8364"/>
        </w:tabs>
        <w:spacing w:after="0" w:line="240" w:lineRule="auto"/>
      </w:pPr>
    </w:p>
    <w:p w14:paraId="48B8234A" w14:textId="221722E3" w:rsidR="00025D2D" w:rsidRDefault="009F22BC" w:rsidP="00025D2D">
      <w:pPr>
        <w:autoSpaceDE w:val="0"/>
        <w:autoSpaceDN w:val="0"/>
        <w:adjustRightInd w:val="0"/>
        <w:spacing w:after="0" w:line="240" w:lineRule="auto"/>
        <w:rPr>
          <w:rFonts w:ascii="Arial" w:hAnsi="Arial" w:cs="Arial"/>
          <w:b/>
          <w:bCs/>
          <w:color w:val="000000"/>
          <w:sz w:val="40"/>
          <w:szCs w:val="40"/>
        </w:rPr>
      </w:pPr>
      <w:r w:rsidRPr="00AC5BCF">
        <w:rPr>
          <w:rFonts w:ascii="Arial" w:hAnsi="Arial" w:cs="Arial"/>
          <w:b/>
          <w:bCs/>
          <w:sz w:val="40"/>
          <w:szCs w:val="40"/>
        </w:rPr>
        <w:t>Ausführungsbestimmung</w:t>
      </w:r>
      <w:r w:rsidR="009364A6" w:rsidRPr="00AC5BCF">
        <w:rPr>
          <w:rFonts w:ascii="Arial" w:hAnsi="Arial" w:cs="Arial"/>
          <w:b/>
          <w:bCs/>
          <w:sz w:val="40"/>
          <w:szCs w:val="40"/>
        </w:rPr>
        <w:t>en</w:t>
      </w:r>
      <w:r w:rsidR="00451C9C">
        <w:rPr>
          <w:rFonts w:ascii="Arial" w:hAnsi="Arial" w:cs="Arial"/>
          <w:b/>
          <w:bCs/>
          <w:sz w:val="40"/>
          <w:szCs w:val="40"/>
        </w:rPr>
        <w:t xml:space="preserve"> AFB</w:t>
      </w:r>
      <w:r w:rsidR="00451C9C">
        <w:rPr>
          <w:rFonts w:ascii="Arial" w:hAnsi="Arial" w:cs="Arial"/>
          <w:b/>
          <w:bCs/>
          <w:sz w:val="40"/>
          <w:szCs w:val="40"/>
        </w:rPr>
        <w:tab/>
      </w:r>
      <w:r w:rsidR="00451C9C">
        <w:rPr>
          <w:rFonts w:ascii="Arial" w:hAnsi="Arial" w:cs="Arial"/>
          <w:b/>
          <w:bCs/>
          <w:sz w:val="40"/>
          <w:szCs w:val="40"/>
        </w:rPr>
        <w:tab/>
      </w:r>
      <w:r w:rsidRPr="00AC5BCF">
        <w:rPr>
          <w:rFonts w:ascii="Arial" w:hAnsi="Arial" w:cs="Arial"/>
          <w:b/>
          <w:bCs/>
          <w:sz w:val="40"/>
          <w:szCs w:val="40"/>
        </w:rPr>
        <w:t xml:space="preserve"> </w:t>
      </w:r>
      <w:r w:rsidR="000E6207" w:rsidRPr="00AC5BCF">
        <w:rPr>
          <w:rFonts w:ascii="Arial" w:hAnsi="Arial" w:cs="Arial"/>
          <w:b/>
          <w:bCs/>
          <w:sz w:val="40"/>
          <w:szCs w:val="40"/>
        </w:rPr>
        <w:tab/>
      </w:r>
      <w:r w:rsidRPr="00AC5BCF">
        <w:rPr>
          <w:rFonts w:ascii="Arial" w:hAnsi="Arial" w:cs="Arial"/>
          <w:b/>
          <w:bCs/>
          <w:sz w:val="40"/>
          <w:szCs w:val="40"/>
        </w:rPr>
        <w:t>111.50.</w:t>
      </w:r>
      <w:r w:rsidR="00786689">
        <w:rPr>
          <w:rFonts w:ascii="Arial" w:hAnsi="Arial" w:cs="Arial"/>
          <w:b/>
          <w:bCs/>
          <w:color w:val="000000"/>
          <w:sz w:val="40"/>
          <w:szCs w:val="40"/>
        </w:rPr>
        <w:t>2</w:t>
      </w:r>
      <w:r w:rsidR="00C519DA">
        <w:rPr>
          <w:rFonts w:ascii="Arial" w:hAnsi="Arial" w:cs="Arial"/>
          <w:b/>
          <w:bCs/>
          <w:color w:val="000000"/>
          <w:sz w:val="40"/>
          <w:szCs w:val="40"/>
        </w:rPr>
        <w:t>6</w:t>
      </w:r>
    </w:p>
    <w:p w14:paraId="5B2EA16D" w14:textId="77777777" w:rsidR="00025D2D" w:rsidRDefault="00025D2D" w:rsidP="00025D2D">
      <w:pPr>
        <w:autoSpaceDE w:val="0"/>
        <w:autoSpaceDN w:val="0"/>
        <w:adjustRightInd w:val="0"/>
        <w:spacing w:after="0" w:line="240" w:lineRule="auto"/>
        <w:rPr>
          <w:rFonts w:ascii="Arial" w:hAnsi="Arial" w:cs="Arial"/>
          <w:b/>
          <w:bCs/>
          <w:color w:val="000000"/>
          <w:sz w:val="36"/>
          <w:szCs w:val="36"/>
        </w:rPr>
      </w:pPr>
    </w:p>
    <w:p w14:paraId="26F3C0BE" w14:textId="77777777" w:rsidR="00025D2D" w:rsidRDefault="00BB2901" w:rsidP="00025D2D">
      <w:pPr>
        <w:autoSpaceDE w:val="0"/>
        <w:autoSpaceDN w:val="0"/>
        <w:adjustRightInd w:val="0"/>
        <w:spacing w:after="0" w:line="240" w:lineRule="auto"/>
        <w:jc w:val="center"/>
        <w:rPr>
          <w:rFonts w:ascii="Arial" w:hAnsi="Arial" w:cs="Arial"/>
          <w:b/>
          <w:bCs/>
          <w:color w:val="000000"/>
          <w:sz w:val="36"/>
          <w:szCs w:val="36"/>
        </w:rPr>
      </w:pPr>
      <w:r>
        <w:rPr>
          <w:rFonts w:ascii="Arial" w:hAnsi="Arial" w:cs="Arial"/>
          <w:b/>
          <w:bCs/>
          <w:color w:val="000000"/>
          <w:sz w:val="36"/>
          <w:szCs w:val="36"/>
        </w:rPr>
        <w:t>Gruppenmeisterschaft 2-Stellung</w:t>
      </w:r>
      <w:r w:rsidR="002C7F95">
        <w:rPr>
          <w:rFonts w:ascii="Arial" w:hAnsi="Arial" w:cs="Arial"/>
          <w:b/>
          <w:bCs/>
          <w:color w:val="000000"/>
          <w:sz w:val="36"/>
          <w:szCs w:val="36"/>
        </w:rPr>
        <w:t>en</w:t>
      </w:r>
    </w:p>
    <w:p w14:paraId="7036134F" w14:textId="77777777" w:rsidR="00BB2901" w:rsidRDefault="00BB2901" w:rsidP="00025D2D">
      <w:pPr>
        <w:autoSpaceDE w:val="0"/>
        <w:autoSpaceDN w:val="0"/>
        <w:adjustRightInd w:val="0"/>
        <w:spacing w:after="0" w:line="240" w:lineRule="auto"/>
        <w:jc w:val="center"/>
        <w:rPr>
          <w:rFonts w:ascii="Arial" w:hAnsi="Arial" w:cs="Arial"/>
          <w:b/>
          <w:bCs/>
          <w:color w:val="000000"/>
          <w:sz w:val="36"/>
          <w:szCs w:val="36"/>
        </w:rPr>
      </w:pPr>
      <w:r>
        <w:rPr>
          <w:rFonts w:ascii="Arial" w:hAnsi="Arial" w:cs="Arial"/>
          <w:b/>
          <w:bCs/>
          <w:color w:val="000000"/>
          <w:sz w:val="36"/>
          <w:szCs w:val="36"/>
        </w:rPr>
        <w:t>Elite / Junioren Gewehr 50m</w:t>
      </w:r>
    </w:p>
    <w:p w14:paraId="658FB92E" w14:textId="77777777" w:rsidR="00025D2D" w:rsidRDefault="00025D2D" w:rsidP="00025D2D">
      <w:pPr>
        <w:autoSpaceDE w:val="0"/>
        <w:autoSpaceDN w:val="0"/>
        <w:adjustRightInd w:val="0"/>
        <w:spacing w:after="0" w:line="240" w:lineRule="auto"/>
        <w:jc w:val="center"/>
        <w:rPr>
          <w:rFonts w:ascii="Arial" w:hAnsi="Arial" w:cs="Arial"/>
          <w:b/>
          <w:bCs/>
          <w:color w:val="000000"/>
          <w:sz w:val="36"/>
          <w:szCs w:val="36"/>
        </w:rPr>
      </w:pPr>
      <w:r>
        <w:rPr>
          <w:rFonts w:ascii="Arial" w:hAnsi="Arial" w:cs="Arial"/>
          <w:b/>
          <w:bCs/>
          <w:color w:val="000000"/>
          <w:sz w:val="36"/>
          <w:szCs w:val="36"/>
        </w:rPr>
        <w:t>_____________________________________________</w:t>
      </w:r>
    </w:p>
    <w:p w14:paraId="55C000BD" w14:textId="77777777" w:rsidR="00025D2D" w:rsidRDefault="00025D2D" w:rsidP="00025D2D">
      <w:pPr>
        <w:autoSpaceDE w:val="0"/>
        <w:autoSpaceDN w:val="0"/>
        <w:adjustRightInd w:val="0"/>
        <w:spacing w:after="0" w:line="240" w:lineRule="auto"/>
        <w:rPr>
          <w:rFonts w:ascii="Arial" w:hAnsi="Arial" w:cs="Arial"/>
          <w:b/>
          <w:bCs/>
          <w:color w:val="000000"/>
          <w:sz w:val="24"/>
          <w:szCs w:val="24"/>
        </w:rPr>
      </w:pPr>
    </w:p>
    <w:p w14:paraId="41E92322" w14:textId="77777777" w:rsidR="009364A6" w:rsidRDefault="009364A6" w:rsidP="009364A6">
      <w:pPr>
        <w:autoSpaceDE w:val="0"/>
        <w:autoSpaceDN w:val="0"/>
        <w:adjustRightInd w:val="0"/>
        <w:spacing w:after="0" w:line="240" w:lineRule="auto"/>
        <w:rPr>
          <w:rFonts w:ascii="Arial" w:hAnsi="Arial" w:cs="Arial"/>
          <w:bCs/>
          <w:color w:val="000000"/>
        </w:rPr>
      </w:pPr>
      <w:r>
        <w:rPr>
          <w:rFonts w:ascii="Arial" w:hAnsi="Arial" w:cs="Arial"/>
          <w:bCs/>
          <w:color w:val="000000"/>
        </w:rPr>
        <w:t>Gestützt auf das Reglement der Gruppenmeisterschaft 2-Stellungen OSPSV erlässt die</w:t>
      </w:r>
    </w:p>
    <w:p w14:paraId="27F5AC57" w14:textId="77777777" w:rsidR="009364A6" w:rsidRDefault="009364A6" w:rsidP="009364A6">
      <w:pPr>
        <w:autoSpaceDE w:val="0"/>
        <w:autoSpaceDN w:val="0"/>
        <w:adjustRightInd w:val="0"/>
        <w:spacing w:after="0" w:line="240" w:lineRule="auto"/>
        <w:rPr>
          <w:rFonts w:ascii="Arial" w:hAnsi="Arial" w:cs="Arial"/>
          <w:bCs/>
          <w:color w:val="000000"/>
        </w:rPr>
      </w:pPr>
      <w:r>
        <w:rPr>
          <w:rFonts w:ascii="Arial" w:hAnsi="Arial" w:cs="Arial"/>
          <w:bCs/>
          <w:color w:val="000000"/>
        </w:rPr>
        <w:t>Schiesskommission des OSPSV die vorliegenden Ausführungsbestimmungen:</w:t>
      </w:r>
    </w:p>
    <w:p w14:paraId="16E1490B" w14:textId="77777777" w:rsidR="00025D2D" w:rsidRDefault="00025D2D" w:rsidP="00025D2D">
      <w:pPr>
        <w:autoSpaceDE w:val="0"/>
        <w:autoSpaceDN w:val="0"/>
        <w:adjustRightInd w:val="0"/>
        <w:spacing w:after="0" w:line="240" w:lineRule="auto"/>
        <w:rPr>
          <w:rFonts w:ascii="Arial" w:hAnsi="Arial" w:cs="Arial"/>
          <w:b/>
          <w:bCs/>
          <w:color w:val="000000"/>
        </w:rPr>
      </w:pPr>
    </w:p>
    <w:p w14:paraId="5BBBF0C1" w14:textId="77777777" w:rsidR="00433C1C" w:rsidRDefault="00433C1C" w:rsidP="00433C1C">
      <w:pPr>
        <w:spacing w:after="0" w:line="240" w:lineRule="auto"/>
        <w:ind w:left="1134" w:hanging="1134"/>
        <w:rPr>
          <w:rFonts w:ascii="Arial" w:hAnsi="Arial" w:cs="Arial"/>
          <w:b/>
          <w:color w:val="000000"/>
        </w:rPr>
      </w:pPr>
      <w:r>
        <w:rPr>
          <w:rFonts w:ascii="Arial" w:hAnsi="Arial" w:cs="Arial"/>
          <w:b/>
          <w:color w:val="000000"/>
        </w:rPr>
        <w:t xml:space="preserve">1. </w:t>
      </w:r>
      <w:r>
        <w:rPr>
          <w:rFonts w:ascii="Arial" w:hAnsi="Arial" w:cs="Arial"/>
          <w:b/>
          <w:color w:val="000000"/>
        </w:rPr>
        <w:tab/>
      </w:r>
      <w:r w:rsidR="0059790D">
        <w:rPr>
          <w:rFonts w:ascii="Arial" w:hAnsi="Arial" w:cs="Arial"/>
          <w:b/>
          <w:color w:val="000000"/>
        </w:rPr>
        <w:t>Termin</w:t>
      </w:r>
    </w:p>
    <w:p w14:paraId="540FFA13" w14:textId="77777777" w:rsidR="00433C1C" w:rsidRDefault="00433C1C" w:rsidP="00433C1C">
      <w:pPr>
        <w:spacing w:after="0" w:line="240" w:lineRule="auto"/>
        <w:ind w:left="2124" w:hanging="2124"/>
        <w:rPr>
          <w:rFonts w:ascii="Arial" w:hAnsi="Arial" w:cs="Arial"/>
          <w:b/>
          <w:color w:val="000000"/>
        </w:rPr>
      </w:pPr>
    </w:p>
    <w:p w14:paraId="03F97C34" w14:textId="77777777" w:rsidR="00433C1C" w:rsidRDefault="00433C1C" w:rsidP="00433C1C">
      <w:pPr>
        <w:spacing w:after="0" w:line="240" w:lineRule="auto"/>
        <w:ind w:left="1134"/>
        <w:rPr>
          <w:rFonts w:ascii="Arial" w:hAnsi="Arial" w:cs="Arial"/>
          <w:color w:val="000000"/>
        </w:rPr>
      </w:pPr>
      <w:r>
        <w:rPr>
          <w:rFonts w:ascii="Arial" w:hAnsi="Arial" w:cs="Arial"/>
          <w:color w:val="000000"/>
        </w:rPr>
        <w:t>Der Anmeldetermin und die Durchführungsdaten werden den Vereinen rechtzeitig bekannt gegeben (Jahresbericht OSPSV und Datenplan).</w:t>
      </w:r>
    </w:p>
    <w:p w14:paraId="151E8D71" w14:textId="77777777" w:rsidR="00433C1C" w:rsidRDefault="00433C1C" w:rsidP="00433C1C">
      <w:pPr>
        <w:spacing w:after="0" w:line="240" w:lineRule="auto"/>
        <w:ind w:left="1134"/>
        <w:rPr>
          <w:rFonts w:ascii="Arial" w:hAnsi="Arial" w:cs="Arial"/>
          <w:color w:val="000000"/>
        </w:rPr>
      </w:pPr>
      <w:r>
        <w:rPr>
          <w:rFonts w:ascii="Arial" w:hAnsi="Arial" w:cs="Arial"/>
          <w:color w:val="000000"/>
        </w:rPr>
        <w:t xml:space="preserve">Für die einzelnen </w:t>
      </w:r>
      <w:r w:rsidR="00845275">
        <w:rPr>
          <w:rFonts w:ascii="Arial" w:hAnsi="Arial" w:cs="Arial"/>
          <w:color w:val="000000"/>
        </w:rPr>
        <w:t>Heim</w:t>
      </w:r>
      <w:r>
        <w:rPr>
          <w:rFonts w:ascii="Arial" w:hAnsi="Arial" w:cs="Arial"/>
          <w:color w:val="000000"/>
        </w:rPr>
        <w:t>runden wird ein Schlusstermin gesetzt. Bis zu diesem Zeitpunkt muss der Wettkampf absolviert werden.</w:t>
      </w:r>
    </w:p>
    <w:p w14:paraId="5024E484" w14:textId="77777777" w:rsidR="00433C1C" w:rsidRDefault="00433C1C" w:rsidP="00433C1C">
      <w:pPr>
        <w:spacing w:after="0" w:line="240" w:lineRule="auto"/>
        <w:ind w:left="1134"/>
        <w:rPr>
          <w:rFonts w:ascii="Arial" w:hAnsi="Arial" w:cs="Arial"/>
          <w:color w:val="000000"/>
        </w:rPr>
      </w:pPr>
    </w:p>
    <w:p w14:paraId="325F8C32" w14:textId="77777777" w:rsidR="007C2634" w:rsidRDefault="007C2634" w:rsidP="00433C1C">
      <w:pPr>
        <w:spacing w:after="0" w:line="240" w:lineRule="auto"/>
        <w:ind w:left="1134"/>
        <w:rPr>
          <w:rFonts w:ascii="Arial" w:hAnsi="Arial" w:cs="Arial"/>
          <w:color w:val="000000"/>
        </w:rPr>
      </w:pPr>
    </w:p>
    <w:p w14:paraId="169237C1" w14:textId="77777777" w:rsidR="00433C1C" w:rsidRDefault="00433C1C" w:rsidP="00433C1C">
      <w:pPr>
        <w:spacing w:after="0" w:line="240" w:lineRule="auto"/>
        <w:ind w:left="1134" w:hanging="1134"/>
        <w:rPr>
          <w:rFonts w:ascii="Arial" w:hAnsi="Arial" w:cs="Arial"/>
          <w:b/>
          <w:color w:val="000000"/>
        </w:rPr>
      </w:pPr>
      <w:r>
        <w:rPr>
          <w:rFonts w:ascii="Arial" w:hAnsi="Arial" w:cs="Arial"/>
          <w:b/>
          <w:color w:val="000000"/>
        </w:rPr>
        <w:t xml:space="preserve">2. </w:t>
      </w:r>
      <w:r>
        <w:rPr>
          <w:rFonts w:ascii="Arial" w:hAnsi="Arial" w:cs="Arial"/>
          <w:b/>
          <w:color w:val="000000"/>
        </w:rPr>
        <w:tab/>
      </w:r>
      <w:r w:rsidR="0059790D">
        <w:rPr>
          <w:rFonts w:ascii="Arial" w:hAnsi="Arial" w:cs="Arial"/>
          <w:b/>
          <w:color w:val="000000"/>
        </w:rPr>
        <w:t>Anmeldung</w:t>
      </w:r>
    </w:p>
    <w:p w14:paraId="02719593" w14:textId="77777777" w:rsidR="00433C1C" w:rsidRDefault="00433C1C" w:rsidP="00433C1C">
      <w:pPr>
        <w:spacing w:after="0" w:line="240" w:lineRule="auto"/>
        <w:ind w:left="2124" w:hanging="2124"/>
        <w:rPr>
          <w:rFonts w:ascii="Arial" w:hAnsi="Arial" w:cs="Arial"/>
          <w:b/>
          <w:color w:val="000000"/>
        </w:rPr>
      </w:pPr>
    </w:p>
    <w:p w14:paraId="5A83CD31"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Jeder Verein, der sich an der GM OSPSV und SSV beteiligen will, meldet dies mit dem offiziellen Anmeldeformular GM 2-Stellung OSPSV dem Chef GM Gewehr 50m des OSPSV.</w:t>
      </w:r>
    </w:p>
    <w:p w14:paraId="0D63B1C4" w14:textId="77777777" w:rsidR="00433C1C" w:rsidRDefault="00433C1C" w:rsidP="00433C1C">
      <w:pPr>
        <w:spacing w:after="0" w:line="240" w:lineRule="auto"/>
        <w:ind w:left="1134" w:firstLine="3"/>
        <w:rPr>
          <w:rFonts w:ascii="Arial" w:hAnsi="Arial" w:cs="Arial"/>
          <w:color w:val="000000"/>
        </w:rPr>
      </w:pPr>
    </w:p>
    <w:p w14:paraId="44A751F8" w14:textId="77777777" w:rsidR="007C2634" w:rsidRDefault="007C2634" w:rsidP="00433C1C">
      <w:pPr>
        <w:spacing w:after="0" w:line="240" w:lineRule="auto"/>
        <w:ind w:left="1134" w:firstLine="3"/>
        <w:rPr>
          <w:rFonts w:ascii="Arial" w:hAnsi="Arial" w:cs="Arial"/>
          <w:color w:val="000000"/>
        </w:rPr>
      </w:pPr>
    </w:p>
    <w:p w14:paraId="62005F8C" w14:textId="77777777" w:rsidR="00433C1C" w:rsidRDefault="00433C1C" w:rsidP="00433C1C">
      <w:pPr>
        <w:spacing w:after="0" w:line="240" w:lineRule="auto"/>
        <w:ind w:left="1134" w:hanging="1134"/>
        <w:rPr>
          <w:rFonts w:ascii="Arial" w:hAnsi="Arial" w:cs="Arial"/>
          <w:b/>
          <w:color w:val="000000"/>
        </w:rPr>
      </w:pPr>
      <w:r>
        <w:rPr>
          <w:rFonts w:ascii="Arial" w:hAnsi="Arial" w:cs="Arial"/>
          <w:b/>
          <w:color w:val="000000"/>
        </w:rPr>
        <w:t xml:space="preserve">3. </w:t>
      </w:r>
      <w:r>
        <w:rPr>
          <w:rFonts w:ascii="Arial" w:hAnsi="Arial" w:cs="Arial"/>
          <w:b/>
          <w:color w:val="000000"/>
        </w:rPr>
        <w:tab/>
      </w:r>
      <w:r w:rsidR="0059790D">
        <w:rPr>
          <w:rFonts w:ascii="Arial" w:hAnsi="Arial" w:cs="Arial"/>
          <w:b/>
          <w:color w:val="000000"/>
        </w:rPr>
        <w:t>Organisation</w:t>
      </w:r>
    </w:p>
    <w:p w14:paraId="435E7080" w14:textId="77777777" w:rsidR="00433C1C" w:rsidRDefault="00433C1C" w:rsidP="00433C1C">
      <w:pPr>
        <w:spacing w:after="0" w:line="240" w:lineRule="auto"/>
        <w:ind w:left="2124" w:hanging="2124"/>
        <w:rPr>
          <w:rFonts w:ascii="Arial" w:hAnsi="Arial" w:cs="Arial"/>
          <w:b/>
          <w:color w:val="000000"/>
        </w:rPr>
      </w:pPr>
    </w:p>
    <w:p w14:paraId="190EB4E5"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Scheiben und Standblätter erhalten die Gruppenchefs rechtzeitig vor dem Wettkampf.</w:t>
      </w:r>
    </w:p>
    <w:p w14:paraId="643E7939"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Der V</w:t>
      </w:r>
      <w:r w:rsidR="00845275">
        <w:rPr>
          <w:rFonts w:ascii="Arial" w:hAnsi="Arial" w:cs="Arial"/>
          <w:color w:val="000000"/>
        </w:rPr>
        <w:t>ersand erfolgt für alle drei Heim</w:t>
      </w:r>
      <w:r>
        <w:rPr>
          <w:rFonts w:ascii="Arial" w:hAnsi="Arial" w:cs="Arial"/>
          <w:color w:val="000000"/>
        </w:rPr>
        <w:t>runden gleichzeitig.</w:t>
      </w:r>
    </w:p>
    <w:p w14:paraId="4BBD7D36"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Im Gruppenstandblatt sind Name, Vorname und Jahrgang des Schützen einzutragen, bevor mit dem Schiessen begonnen wird.</w:t>
      </w:r>
    </w:p>
    <w:p w14:paraId="3F7963F9"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Für den Wettkampf dürfen nur die vom SSV/OSPSV gelieferten Scheibenkartone oder Klebe</w:t>
      </w:r>
      <w:r w:rsidR="00B10204">
        <w:rPr>
          <w:rFonts w:ascii="Arial" w:hAnsi="Arial" w:cs="Arial"/>
          <w:color w:val="000000"/>
        </w:rPr>
        <w:t xml:space="preserve">r </w:t>
      </w:r>
      <w:r>
        <w:rPr>
          <w:rFonts w:ascii="Arial" w:hAnsi="Arial" w:cs="Arial"/>
          <w:color w:val="000000"/>
        </w:rPr>
        <w:t>verwendet werden.</w:t>
      </w:r>
    </w:p>
    <w:p w14:paraId="2EFD1BC1"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Es ist darauf zu achten, dass jeder Schütze die ihm zugeteilten</w:t>
      </w:r>
      <w:r w:rsidR="00B10204">
        <w:rPr>
          <w:rFonts w:ascii="Arial" w:hAnsi="Arial" w:cs="Arial"/>
          <w:color w:val="000000"/>
        </w:rPr>
        <w:t xml:space="preserve"> Kartone, Streifen oder Kleber </w:t>
      </w:r>
      <w:r>
        <w:rPr>
          <w:rFonts w:ascii="Arial" w:hAnsi="Arial" w:cs="Arial"/>
          <w:color w:val="000000"/>
        </w:rPr>
        <w:t xml:space="preserve">erhält. Pro Scheibenkarton werden </w:t>
      </w:r>
      <w:r w:rsidR="009364A6">
        <w:rPr>
          <w:rFonts w:ascii="Arial" w:hAnsi="Arial" w:cs="Arial"/>
          <w:color w:val="000000"/>
        </w:rPr>
        <w:t xml:space="preserve">zwei (2) Schüsse </w:t>
      </w:r>
      <w:r>
        <w:rPr>
          <w:rFonts w:ascii="Arial" w:hAnsi="Arial" w:cs="Arial"/>
          <w:color w:val="000000"/>
        </w:rPr>
        <w:t>geschossen.</w:t>
      </w:r>
    </w:p>
    <w:p w14:paraId="3F1E7BDA"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Der Final wird durc</w:t>
      </w:r>
      <w:r w:rsidR="007020AD">
        <w:rPr>
          <w:rFonts w:ascii="Arial" w:hAnsi="Arial" w:cs="Arial"/>
          <w:color w:val="000000"/>
        </w:rPr>
        <w:t>h den Chef GM OSPSV organisiert.</w:t>
      </w:r>
    </w:p>
    <w:p w14:paraId="0F8231A4" w14:textId="77777777" w:rsidR="00591D65" w:rsidRDefault="00591D65" w:rsidP="00433C1C">
      <w:pPr>
        <w:spacing w:after="0" w:line="240" w:lineRule="auto"/>
        <w:ind w:left="1134"/>
        <w:rPr>
          <w:rFonts w:ascii="Arial" w:hAnsi="Arial" w:cs="Arial"/>
          <w:color w:val="000000"/>
        </w:rPr>
      </w:pPr>
    </w:p>
    <w:p w14:paraId="10B71315" w14:textId="77777777" w:rsidR="007C2634" w:rsidRDefault="007C2634" w:rsidP="00433C1C">
      <w:pPr>
        <w:spacing w:after="0" w:line="240" w:lineRule="auto"/>
        <w:ind w:left="1134"/>
        <w:rPr>
          <w:rFonts w:ascii="Arial" w:hAnsi="Arial" w:cs="Arial"/>
          <w:color w:val="000000"/>
        </w:rPr>
      </w:pPr>
    </w:p>
    <w:p w14:paraId="5A63D070" w14:textId="77777777" w:rsidR="00433C1C" w:rsidRDefault="00433C1C" w:rsidP="00433C1C">
      <w:pPr>
        <w:spacing w:after="0" w:line="240" w:lineRule="auto"/>
        <w:ind w:left="1134" w:hanging="1134"/>
        <w:rPr>
          <w:rFonts w:ascii="Arial" w:hAnsi="Arial" w:cs="Arial"/>
          <w:b/>
          <w:color w:val="000000"/>
        </w:rPr>
      </w:pPr>
      <w:r>
        <w:rPr>
          <w:rFonts w:ascii="Arial" w:hAnsi="Arial" w:cs="Arial"/>
          <w:b/>
          <w:color w:val="000000"/>
        </w:rPr>
        <w:t xml:space="preserve">4. </w:t>
      </w:r>
      <w:r>
        <w:rPr>
          <w:rFonts w:ascii="Arial" w:hAnsi="Arial" w:cs="Arial"/>
          <w:b/>
          <w:color w:val="000000"/>
        </w:rPr>
        <w:tab/>
      </w:r>
      <w:r w:rsidR="0059790D">
        <w:rPr>
          <w:rFonts w:ascii="Arial" w:hAnsi="Arial" w:cs="Arial"/>
          <w:b/>
          <w:color w:val="000000"/>
        </w:rPr>
        <w:t>Auswertung</w:t>
      </w:r>
    </w:p>
    <w:p w14:paraId="4240414A" w14:textId="77777777" w:rsidR="00433C1C" w:rsidRDefault="00433C1C" w:rsidP="00433C1C">
      <w:pPr>
        <w:spacing w:after="0" w:line="240" w:lineRule="auto"/>
        <w:ind w:left="1134"/>
        <w:rPr>
          <w:rFonts w:ascii="Arial" w:hAnsi="Arial" w:cs="Arial"/>
          <w:b/>
          <w:color w:val="000000"/>
        </w:rPr>
      </w:pPr>
    </w:p>
    <w:p w14:paraId="36157D3D" w14:textId="77777777" w:rsidR="00433C1C" w:rsidRDefault="00433C1C" w:rsidP="00433C1C">
      <w:pPr>
        <w:spacing w:after="0" w:line="240" w:lineRule="auto"/>
        <w:ind w:left="1134"/>
        <w:rPr>
          <w:rFonts w:ascii="Arial" w:hAnsi="Arial" w:cs="Arial"/>
          <w:color w:val="000000"/>
        </w:rPr>
      </w:pPr>
      <w:r>
        <w:rPr>
          <w:rFonts w:ascii="Arial" w:hAnsi="Arial" w:cs="Arial"/>
          <w:color w:val="000000"/>
        </w:rPr>
        <w:t>Der Gruppenchef überträgt die geschossenen Resultate anhand der Scheibenkartone od</w:t>
      </w:r>
      <w:r w:rsidR="00B10204">
        <w:rPr>
          <w:rFonts w:ascii="Arial" w:hAnsi="Arial" w:cs="Arial"/>
          <w:color w:val="000000"/>
        </w:rPr>
        <w:t xml:space="preserve">er der elektronischen Streifen </w:t>
      </w:r>
      <w:r>
        <w:rPr>
          <w:rFonts w:ascii="Arial" w:hAnsi="Arial" w:cs="Arial"/>
          <w:color w:val="000000"/>
        </w:rPr>
        <w:t>auf das Gruppenstandblatt.</w:t>
      </w:r>
    </w:p>
    <w:p w14:paraId="71726054" w14:textId="77777777" w:rsidR="00B43FAB" w:rsidRDefault="00433C1C" w:rsidP="00433C1C">
      <w:pPr>
        <w:spacing w:after="0" w:line="240" w:lineRule="auto"/>
        <w:ind w:left="1134"/>
        <w:rPr>
          <w:rFonts w:ascii="Arial" w:hAnsi="Arial" w:cs="Arial"/>
          <w:color w:val="000000"/>
        </w:rPr>
      </w:pPr>
      <w:r>
        <w:rPr>
          <w:rFonts w:ascii="Arial" w:hAnsi="Arial" w:cs="Arial"/>
          <w:color w:val="000000"/>
        </w:rPr>
        <w:t xml:space="preserve">Die Verwendung von Schusslochlehren bei der Trefferauswertung ist während und nach dem Wettkampf </w:t>
      </w:r>
      <w:r>
        <w:rPr>
          <w:rFonts w:ascii="Arial" w:hAnsi="Arial" w:cs="Arial"/>
          <w:b/>
          <w:color w:val="000000"/>
        </w:rPr>
        <w:t>verboten</w:t>
      </w:r>
      <w:r w:rsidR="00B43FAB">
        <w:rPr>
          <w:rFonts w:ascii="Arial" w:hAnsi="Arial" w:cs="Arial"/>
          <w:color w:val="000000"/>
        </w:rPr>
        <w:t>.</w:t>
      </w:r>
    </w:p>
    <w:p w14:paraId="4BE6682E" w14:textId="77777777" w:rsidR="00433C1C" w:rsidRDefault="00433C1C" w:rsidP="00433C1C">
      <w:pPr>
        <w:spacing w:after="0" w:line="240" w:lineRule="auto"/>
        <w:ind w:left="1134"/>
        <w:rPr>
          <w:rFonts w:ascii="Arial" w:hAnsi="Arial" w:cs="Arial"/>
          <w:color w:val="000000"/>
        </w:rPr>
      </w:pPr>
      <w:r>
        <w:rPr>
          <w:rFonts w:ascii="Arial" w:hAnsi="Arial" w:cs="Arial"/>
          <w:color w:val="000000"/>
        </w:rPr>
        <w:t>Die Nachkontrolle der geschossenen Resultate erfolgt zentral durch den Chef GM Gewehr 50 m OSPSV.</w:t>
      </w:r>
    </w:p>
    <w:p w14:paraId="61379BAE" w14:textId="77777777" w:rsidR="00433C1C" w:rsidRDefault="00433C1C" w:rsidP="00591D65">
      <w:pPr>
        <w:spacing w:after="0" w:line="240" w:lineRule="auto"/>
        <w:rPr>
          <w:rFonts w:ascii="Arial" w:hAnsi="Arial" w:cs="Arial"/>
          <w:b/>
          <w:color w:val="000000"/>
        </w:rPr>
      </w:pPr>
    </w:p>
    <w:p w14:paraId="2D5C3C6D" w14:textId="77777777" w:rsidR="00591D65" w:rsidRDefault="00591D65" w:rsidP="00433C1C">
      <w:pPr>
        <w:spacing w:after="0" w:line="240" w:lineRule="auto"/>
        <w:ind w:left="1134" w:hanging="1134"/>
        <w:rPr>
          <w:rFonts w:ascii="Arial" w:hAnsi="Arial" w:cs="Arial"/>
          <w:b/>
          <w:color w:val="000000"/>
        </w:rPr>
      </w:pPr>
    </w:p>
    <w:p w14:paraId="4686EFBF" w14:textId="77777777" w:rsidR="007C2634" w:rsidRDefault="007C2634" w:rsidP="00433C1C">
      <w:pPr>
        <w:spacing w:after="0" w:line="240" w:lineRule="auto"/>
        <w:ind w:left="1134" w:hanging="1134"/>
        <w:rPr>
          <w:rFonts w:ascii="Arial" w:hAnsi="Arial" w:cs="Arial"/>
          <w:b/>
          <w:color w:val="000000"/>
        </w:rPr>
      </w:pPr>
    </w:p>
    <w:p w14:paraId="41A85D89" w14:textId="77777777" w:rsidR="007C2634" w:rsidRDefault="007C2634" w:rsidP="00433C1C">
      <w:pPr>
        <w:spacing w:after="0" w:line="240" w:lineRule="auto"/>
        <w:ind w:left="1134" w:hanging="1134"/>
        <w:rPr>
          <w:rFonts w:ascii="Arial" w:hAnsi="Arial" w:cs="Arial"/>
          <w:b/>
          <w:color w:val="000000"/>
        </w:rPr>
      </w:pPr>
    </w:p>
    <w:p w14:paraId="731920DD" w14:textId="77777777" w:rsidR="000E6207" w:rsidRDefault="000E6207" w:rsidP="00433C1C">
      <w:pPr>
        <w:spacing w:after="0" w:line="240" w:lineRule="auto"/>
        <w:ind w:left="1134" w:hanging="1134"/>
        <w:rPr>
          <w:rFonts w:ascii="Arial" w:hAnsi="Arial" w:cs="Arial"/>
          <w:b/>
          <w:color w:val="000000"/>
        </w:rPr>
      </w:pPr>
    </w:p>
    <w:p w14:paraId="260EC528" w14:textId="77777777" w:rsidR="00433C1C" w:rsidRDefault="00433C1C" w:rsidP="00433C1C">
      <w:pPr>
        <w:spacing w:after="0" w:line="240" w:lineRule="auto"/>
        <w:ind w:left="1134" w:hanging="1134"/>
        <w:rPr>
          <w:rFonts w:ascii="Arial" w:hAnsi="Arial" w:cs="Arial"/>
          <w:b/>
          <w:color w:val="000000"/>
        </w:rPr>
      </w:pPr>
      <w:r>
        <w:rPr>
          <w:rFonts w:ascii="Arial" w:hAnsi="Arial" w:cs="Arial"/>
          <w:b/>
          <w:color w:val="000000"/>
        </w:rPr>
        <w:t xml:space="preserve">5. </w:t>
      </w:r>
      <w:r>
        <w:rPr>
          <w:rFonts w:ascii="Arial" w:hAnsi="Arial" w:cs="Arial"/>
          <w:b/>
          <w:color w:val="000000"/>
        </w:rPr>
        <w:tab/>
        <w:t xml:space="preserve">Schiessprogramm </w:t>
      </w:r>
    </w:p>
    <w:p w14:paraId="1FAE6793" w14:textId="77777777" w:rsidR="00433C1C" w:rsidRDefault="00433C1C" w:rsidP="00433C1C">
      <w:pPr>
        <w:spacing w:after="0" w:line="240" w:lineRule="auto"/>
        <w:ind w:left="2124" w:hanging="2124"/>
        <w:rPr>
          <w:rFonts w:ascii="Arial" w:hAnsi="Arial" w:cs="Arial"/>
          <w:b/>
          <w:color w:val="000000"/>
        </w:rPr>
      </w:pPr>
    </w:p>
    <w:p w14:paraId="00C8364B"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 xml:space="preserve">Für die drei </w:t>
      </w:r>
      <w:r w:rsidR="00845275">
        <w:rPr>
          <w:rFonts w:ascii="Arial" w:hAnsi="Arial" w:cs="Arial"/>
          <w:color w:val="000000"/>
        </w:rPr>
        <w:t>Heim</w:t>
      </w:r>
      <w:r>
        <w:rPr>
          <w:rFonts w:ascii="Arial" w:hAnsi="Arial" w:cs="Arial"/>
          <w:color w:val="000000"/>
        </w:rPr>
        <w:t>runden gilt:</w:t>
      </w:r>
    </w:p>
    <w:p w14:paraId="1BD77E17" w14:textId="77777777" w:rsidR="00433C1C" w:rsidRDefault="00C26E07" w:rsidP="00433C1C">
      <w:pPr>
        <w:spacing w:after="0" w:line="240" w:lineRule="auto"/>
        <w:ind w:left="1134" w:firstLine="3"/>
        <w:rPr>
          <w:rFonts w:ascii="Arial" w:hAnsi="Arial" w:cs="Arial"/>
          <w:color w:val="000000"/>
        </w:rPr>
      </w:pPr>
      <w:r>
        <w:rPr>
          <w:rFonts w:ascii="Arial" w:hAnsi="Arial" w:cs="Arial"/>
          <w:color w:val="000000"/>
        </w:rPr>
        <w:t>Probe</w:t>
      </w:r>
      <w:r w:rsidR="00433C1C">
        <w:rPr>
          <w:rFonts w:ascii="Arial" w:hAnsi="Arial" w:cs="Arial"/>
          <w:color w:val="000000"/>
        </w:rPr>
        <w:t>schüsse unbeschränkt</w:t>
      </w:r>
    </w:p>
    <w:p w14:paraId="350CFD97"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Wettkampf: 20 Schuss</w:t>
      </w:r>
      <w:r w:rsidR="00845275">
        <w:rPr>
          <w:rFonts w:ascii="Arial" w:hAnsi="Arial" w:cs="Arial"/>
          <w:color w:val="000000"/>
        </w:rPr>
        <w:t xml:space="preserve"> Einzel auf die Scheibe</w:t>
      </w:r>
      <w:r w:rsidR="00591D65">
        <w:rPr>
          <w:rFonts w:ascii="Arial" w:hAnsi="Arial" w:cs="Arial"/>
          <w:color w:val="000000"/>
        </w:rPr>
        <w:t xml:space="preserve"> </w:t>
      </w:r>
      <w:r w:rsidR="002E1CA3">
        <w:rPr>
          <w:rFonts w:ascii="Arial" w:hAnsi="Arial" w:cs="Arial"/>
          <w:color w:val="000000"/>
        </w:rPr>
        <w:t>10</w:t>
      </w:r>
      <w:r>
        <w:rPr>
          <w:rFonts w:ascii="Arial" w:hAnsi="Arial" w:cs="Arial"/>
          <w:color w:val="000000"/>
        </w:rPr>
        <w:t>, auf num</w:t>
      </w:r>
      <w:r w:rsidR="007020AD">
        <w:rPr>
          <w:rFonts w:ascii="Arial" w:hAnsi="Arial" w:cs="Arial"/>
          <w:color w:val="000000"/>
        </w:rPr>
        <w:t>m</w:t>
      </w:r>
      <w:r>
        <w:rPr>
          <w:rFonts w:ascii="Arial" w:hAnsi="Arial" w:cs="Arial"/>
          <w:color w:val="000000"/>
        </w:rPr>
        <w:t xml:space="preserve">erierte, spezielle Scheibenkartone des SSV/OSPSV oder für elektronische Wertung </w:t>
      </w:r>
      <w:r w:rsidR="002E1CA3">
        <w:rPr>
          <w:rFonts w:ascii="Arial" w:hAnsi="Arial" w:cs="Arial"/>
          <w:color w:val="000000"/>
        </w:rPr>
        <w:t>entsprechende Kleber SSV/OSPSV.</w:t>
      </w:r>
    </w:p>
    <w:p w14:paraId="4E6968E7"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Stellung:</w:t>
      </w:r>
    </w:p>
    <w:p w14:paraId="3CEA3C59"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u w:val="single"/>
        </w:rPr>
        <w:t>Elite:</w:t>
      </w:r>
      <w:r>
        <w:rPr>
          <w:rFonts w:ascii="Arial" w:hAnsi="Arial" w:cs="Arial"/>
          <w:color w:val="000000"/>
        </w:rPr>
        <w:t xml:space="preserve"> Die Schützen Nr. 1 bis 3 auf dem Standblatt schiessen liegend</w:t>
      </w:r>
      <w:r w:rsidR="000E6207">
        <w:rPr>
          <w:rFonts w:ascii="Arial" w:hAnsi="Arial" w:cs="Arial"/>
          <w:color w:val="000000"/>
        </w:rPr>
        <w:t xml:space="preserve"> frei (alle Alterskategorien)</w:t>
      </w:r>
      <w:r>
        <w:rPr>
          <w:rFonts w:ascii="Arial" w:hAnsi="Arial" w:cs="Arial"/>
          <w:color w:val="000000"/>
        </w:rPr>
        <w:t xml:space="preserve">, die Schützen 4 &amp; 5 kniend. </w:t>
      </w:r>
    </w:p>
    <w:p w14:paraId="0119FD00"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u w:val="single"/>
        </w:rPr>
        <w:t>Junioren</w:t>
      </w:r>
      <w:r>
        <w:rPr>
          <w:rFonts w:ascii="Arial" w:hAnsi="Arial" w:cs="Arial"/>
          <w:color w:val="000000"/>
        </w:rPr>
        <w:t>: Die Schützen 1 und 2 auf dem Standblatt schiessen liegend</w:t>
      </w:r>
      <w:r w:rsidR="000E6207">
        <w:rPr>
          <w:rFonts w:ascii="Arial" w:hAnsi="Arial" w:cs="Arial"/>
          <w:color w:val="000000"/>
        </w:rPr>
        <w:t xml:space="preserve"> frei</w:t>
      </w:r>
      <w:r>
        <w:rPr>
          <w:rFonts w:ascii="Arial" w:hAnsi="Arial" w:cs="Arial"/>
          <w:color w:val="000000"/>
        </w:rPr>
        <w:t>, die Schützen Nr. 4 und 5 kniend. Die Linie des Schützen Nr. 3 bleibt leer.</w:t>
      </w:r>
    </w:p>
    <w:p w14:paraId="5D0B943B" w14:textId="77777777" w:rsidR="00433C1C" w:rsidRDefault="00433C1C" w:rsidP="00591D65">
      <w:pPr>
        <w:spacing w:after="0" w:line="240" w:lineRule="auto"/>
        <w:rPr>
          <w:rFonts w:ascii="Arial" w:hAnsi="Arial" w:cs="Arial"/>
          <w:color w:val="000000"/>
        </w:rPr>
      </w:pPr>
    </w:p>
    <w:p w14:paraId="20429439" w14:textId="77777777" w:rsidR="007C2634" w:rsidRDefault="007C2634" w:rsidP="00591D65">
      <w:pPr>
        <w:spacing w:after="0" w:line="240" w:lineRule="auto"/>
        <w:rPr>
          <w:rFonts w:ascii="Arial" w:hAnsi="Arial" w:cs="Arial"/>
          <w:color w:val="000000"/>
        </w:rPr>
      </w:pPr>
    </w:p>
    <w:p w14:paraId="353D0628" w14:textId="77777777" w:rsidR="00433C1C" w:rsidRDefault="00433C1C" w:rsidP="00433C1C">
      <w:pPr>
        <w:spacing w:after="0" w:line="240" w:lineRule="auto"/>
        <w:ind w:left="1134" w:hanging="1134"/>
        <w:rPr>
          <w:rFonts w:ascii="Arial" w:hAnsi="Arial" w:cs="Arial"/>
          <w:b/>
          <w:color w:val="000000"/>
        </w:rPr>
      </w:pPr>
      <w:r>
        <w:rPr>
          <w:rFonts w:ascii="Arial" w:hAnsi="Arial" w:cs="Arial"/>
          <w:b/>
          <w:color w:val="000000"/>
        </w:rPr>
        <w:t xml:space="preserve">6. </w:t>
      </w:r>
      <w:r>
        <w:rPr>
          <w:rFonts w:ascii="Arial" w:hAnsi="Arial" w:cs="Arial"/>
          <w:b/>
          <w:color w:val="000000"/>
        </w:rPr>
        <w:tab/>
      </w:r>
      <w:r w:rsidR="0059790D">
        <w:rPr>
          <w:rFonts w:ascii="Arial" w:hAnsi="Arial" w:cs="Arial"/>
          <w:b/>
          <w:color w:val="000000"/>
        </w:rPr>
        <w:t>Final</w:t>
      </w:r>
    </w:p>
    <w:p w14:paraId="0121EFE5" w14:textId="77777777" w:rsidR="00433C1C" w:rsidRDefault="00433C1C" w:rsidP="00433C1C">
      <w:pPr>
        <w:spacing w:after="0" w:line="240" w:lineRule="auto"/>
        <w:ind w:left="2124" w:hanging="2124"/>
        <w:rPr>
          <w:rFonts w:ascii="Arial" w:hAnsi="Arial" w:cs="Arial"/>
          <w:b/>
          <w:color w:val="000000"/>
        </w:rPr>
      </w:pPr>
    </w:p>
    <w:p w14:paraId="0DFCE2FC"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Für die Finalqualifikation gilt bei Punktegleichheit der Gruppen:</w:t>
      </w:r>
    </w:p>
    <w:p w14:paraId="399C9944" w14:textId="77777777" w:rsidR="00433C1C" w:rsidRDefault="00C26E07" w:rsidP="00C26E07">
      <w:pPr>
        <w:spacing w:after="0" w:line="240" w:lineRule="auto"/>
        <w:ind w:left="426" w:firstLine="708"/>
        <w:rPr>
          <w:rFonts w:ascii="Arial" w:hAnsi="Arial" w:cs="Arial"/>
          <w:color w:val="000000"/>
        </w:rPr>
      </w:pPr>
      <w:r>
        <w:rPr>
          <w:rFonts w:ascii="Arial" w:hAnsi="Arial" w:cs="Arial"/>
          <w:color w:val="000000"/>
        </w:rPr>
        <w:t>a</w:t>
      </w:r>
      <w:r>
        <w:rPr>
          <w:rFonts w:ascii="Arial" w:hAnsi="Arial" w:cs="Arial"/>
          <w:color w:val="000000"/>
        </w:rPr>
        <w:tab/>
      </w:r>
      <w:r w:rsidR="00433C1C">
        <w:rPr>
          <w:rFonts w:ascii="Arial" w:hAnsi="Arial" w:cs="Arial"/>
          <w:color w:val="000000"/>
        </w:rPr>
        <w:t>das Gr</w:t>
      </w:r>
      <w:r w:rsidR="00D060A4">
        <w:rPr>
          <w:rFonts w:ascii="Arial" w:hAnsi="Arial" w:cs="Arial"/>
          <w:color w:val="000000"/>
        </w:rPr>
        <w:t>uppenresultat aus der 3. Heim</w:t>
      </w:r>
      <w:r w:rsidR="00433C1C">
        <w:rPr>
          <w:rFonts w:ascii="Arial" w:hAnsi="Arial" w:cs="Arial"/>
          <w:color w:val="000000"/>
        </w:rPr>
        <w:t>runde</w:t>
      </w:r>
    </w:p>
    <w:p w14:paraId="47B0A221" w14:textId="77777777" w:rsidR="00433C1C" w:rsidRDefault="00C26E07" w:rsidP="00C26E07">
      <w:pPr>
        <w:spacing w:after="0" w:line="240" w:lineRule="auto"/>
        <w:ind w:left="426" w:firstLine="708"/>
        <w:rPr>
          <w:rFonts w:ascii="Arial" w:hAnsi="Arial" w:cs="Arial"/>
          <w:color w:val="000000"/>
        </w:rPr>
      </w:pPr>
      <w:r>
        <w:rPr>
          <w:rFonts w:ascii="Arial" w:hAnsi="Arial" w:cs="Arial"/>
          <w:color w:val="000000"/>
        </w:rPr>
        <w:t>b</w:t>
      </w:r>
      <w:r>
        <w:rPr>
          <w:rFonts w:ascii="Arial" w:hAnsi="Arial" w:cs="Arial"/>
          <w:color w:val="000000"/>
        </w:rPr>
        <w:tab/>
      </w:r>
      <w:r w:rsidR="00433C1C">
        <w:rPr>
          <w:rFonts w:ascii="Arial" w:hAnsi="Arial" w:cs="Arial"/>
          <w:color w:val="000000"/>
        </w:rPr>
        <w:t>das Gr</w:t>
      </w:r>
      <w:r w:rsidR="00D060A4">
        <w:rPr>
          <w:rFonts w:ascii="Arial" w:hAnsi="Arial" w:cs="Arial"/>
          <w:color w:val="000000"/>
        </w:rPr>
        <w:t>uppenresultat aus der 2. Heim</w:t>
      </w:r>
      <w:r w:rsidR="00433C1C">
        <w:rPr>
          <w:rFonts w:ascii="Arial" w:hAnsi="Arial" w:cs="Arial"/>
          <w:color w:val="000000"/>
        </w:rPr>
        <w:t>runde</w:t>
      </w:r>
    </w:p>
    <w:p w14:paraId="5E4894AB" w14:textId="77777777" w:rsidR="00433C1C" w:rsidRDefault="00C26E07" w:rsidP="00C26E07">
      <w:pPr>
        <w:spacing w:after="0" w:line="240" w:lineRule="auto"/>
        <w:ind w:left="1404" w:hanging="270"/>
        <w:rPr>
          <w:rFonts w:ascii="Arial" w:hAnsi="Arial" w:cs="Arial"/>
          <w:color w:val="000000"/>
        </w:rPr>
      </w:pPr>
      <w:r>
        <w:rPr>
          <w:rFonts w:ascii="Arial" w:hAnsi="Arial" w:cs="Arial"/>
          <w:color w:val="000000"/>
        </w:rPr>
        <w:t>c</w:t>
      </w:r>
      <w:r>
        <w:rPr>
          <w:rFonts w:ascii="Arial" w:hAnsi="Arial" w:cs="Arial"/>
          <w:color w:val="000000"/>
        </w:rPr>
        <w:tab/>
      </w:r>
      <w:r w:rsidR="00433C1C">
        <w:rPr>
          <w:rFonts w:ascii="Arial" w:hAnsi="Arial" w:cs="Arial"/>
          <w:color w:val="000000"/>
        </w:rPr>
        <w:t>das Gesamtresultat der beiden Kniendschützen aus der 3. Heimrunde</w:t>
      </w:r>
    </w:p>
    <w:p w14:paraId="217C454E" w14:textId="77777777" w:rsidR="00433C1C" w:rsidRDefault="00C26E07" w:rsidP="00C26E07">
      <w:pPr>
        <w:spacing w:after="0" w:line="240" w:lineRule="auto"/>
        <w:ind w:left="1404" w:hanging="270"/>
        <w:rPr>
          <w:rFonts w:ascii="Arial" w:hAnsi="Arial" w:cs="Arial"/>
          <w:color w:val="000000"/>
        </w:rPr>
      </w:pPr>
      <w:r>
        <w:rPr>
          <w:rFonts w:ascii="Arial" w:hAnsi="Arial" w:cs="Arial"/>
          <w:color w:val="000000"/>
        </w:rPr>
        <w:t>d</w:t>
      </w:r>
      <w:r>
        <w:rPr>
          <w:rFonts w:ascii="Arial" w:hAnsi="Arial" w:cs="Arial"/>
          <w:color w:val="000000"/>
        </w:rPr>
        <w:tab/>
      </w:r>
      <w:r w:rsidR="00433C1C">
        <w:rPr>
          <w:rFonts w:ascii="Arial" w:hAnsi="Arial" w:cs="Arial"/>
          <w:color w:val="000000"/>
        </w:rPr>
        <w:t>das Gesamtresultat der beiden Kniendschützen aus der 2. Heimrunde</w:t>
      </w:r>
    </w:p>
    <w:p w14:paraId="377B8B5E" w14:textId="77777777" w:rsidR="00433C1C" w:rsidRDefault="00C26E07" w:rsidP="00C26E07">
      <w:pPr>
        <w:spacing w:after="0" w:line="240" w:lineRule="auto"/>
        <w:ind w:left="1404" w:hanging="267"/>
        <w:rPr>
          <w:rFonts w:ascii="Arial" w:hAnsi="Arial" w:cs="Arial"/>
          <w:color w:val="000000"/>
        </w:rPr>
      </w:pPr>
      <w:r>
        <w:rPr>
          <w:rFonts w:ascii="Arial" w:hAnsi="Arial" w:cs="Arial"/>
          <w:color w:val="000000"/>
        </w:rPr>
        <w:t>e</w:t>
      </w:r>
      <w:r>
        <w:rPr>
          <w:rFonts w:ascii="Arial" w:hAnsi="Arial" w:cs="Arial"/>
          <w:color w:val="000000"/>
        </w:rPr>
        <w:tab/>
      </w:r>
      <w:r w:rsidR="00433C1C">
        <w:rPr>
          <w:rFonts w:ascii="Arial" w:hAnsi="Arial" w:cs="Arial"/>
          <w:color w:val="000000"/>
        </w:rPr>
        <w:t>das Gesamtresultat der beiden Kniendschützen aus der 1. Heimrunde</w:t>
      </w:r>
    </w:p>
    <w:p w14:paraId="199E5A4F" w14:textId="77777777" w:rsidR="000B06EE" w:rsidRDefault="000B06EE" w:rsidP="00433C1C">
      <w:pPr>
        <w:spacing w:after="0" w:line="240" w:lineRule="auto"/>
        <w:ind w:left="1134" w:firstLine="3"/>
        <w:rPr>
          <w:rFonts w:ascii="Arial" w:hAnsi="Arial" w:cs="Arial"/>
          <w:color w:val="000000"/>
        </w:rPr>
      </w:pPr>
    </w:p>
    <w:p w14:paraId="6AFB5546"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Finalprogramm: siehe Weisungen Final</w:t>
      </w:r>
    </w:p>
    <w:p w14:paraId="470350B2" w14:textId="77777777" w:rsidR="00433C1C" w:rsidRDefault="00433C1C" w:rsidP="00433C1C">
      <w:pPr>
        <w:spacing w:after="0" w:line="240" w:lineRule="auto"/>
        <w:ind w:left="1134" w:firstLine="3"/>
        <w:rPr>
          <w:rFonts w:ascii="Arial" w:hAnsi="Arial" w:cs="Arial"/>
          <w:color w:val="000000"/>
        </w:rPr>
      </w:pPr>
      <w:r w:rsidRPr="00023562">
        <w:rPr>
          <w:rFonts w:ascii="Arial" w:hAnsi="Arial" w:cs="Arial"/>
          <w:color w:val="000000"/>
        </w:rPr>
        <w:t>18 Startplätze für Elitegruppen, 9 Startplätze für Juniorengruppen</w:t>
      </w:r>
    </w:p>
    <w:p w14:paraId="653B96A7" w14:textId="77777777" w:rsidR="00433C1C" w:rsidRDefault="00433C1C" w:rsidP="00433C1C">
      <w:pPr>
        <w:spacing w:after="0" w:line="240" w:lineRule="auto"/>
        <w:ind w:left="1134" w:firstLine="3"/>
        <w:rPr>
          <w:rFonts w:ascii="Arial" w:hAnsi="Arial" w:cs="Arial"/>
          <w:color w:val="000000"/>
        </w:rPr>
      </w:pPr>
    </w:p>
    <w:p w14:paraId="3A0F6447"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Weitere Details siehe Weisungen zum Final GM G50m E</w:t>
      </w:r>
      <w:r w:rsidR="00AC5BCF">
        <w:rPr>
          <w:rFonts w:ascii="Arial" w:hAnsi="Arial" w:cs="Arial"/>
          <w:color w:val="000000"/>
        </w:rPr>
        <w:t xml:space="preserve">lite </w:t>
      </w:r>
      <w:r>
        <w:rPr>
          <w:rFonts w:ascii="Arial" w:hAnsi="Arial" w:cs="Arial"/>
          <w:color w:val="000000"/>
        </w:rPr>
        <w:t>&amp;</w:t>
      </w:r>
      <w:r w:rsidR="00AC5BCF">
        <w:rPr>
          <w:rFonts w:ascii="Arial" w:hAnsi="Arial" w:cs="Arial"/>
          <w:color w:val="000000"/>
        </w:rPr>
        <w:t xml:space="preserve"> </w:t>
      </w:r>
      <w:r>
        <w:rPr>
          <w:rFonts w:ascii="Arial" w:hAnsi="Arial" w:cs="Arial"/>
          <w:color w:val="000000"/>
        </w:rPr>
        <w:t>J</w:t>
      </w:r>
      <w:r w:rsidR="00AC5BCF">
        <w:rPr>
          <w:rFonts w:ascii="Arial" w:hAnsi="Arial" w:cs="Arial"/>
          <w:color w:val="000000"/>
        </w:rPr>
        <w:t>unioren</w:t>
      </w:r>
    </w:p>
    <w:p w14:paraId="7B86C8F0" w14:textId="77777777" w:rsidR="00433C1C" w:rsidRDefault="00433C1C" w:rsidP="00591D65">
      <w:pPr>
        <w:spacing w:after="0" w:line="240" w:lineRule="auto"/>
        <w:rPr>
          <w:rFonts w:ascii="Arial" w:hAnsi="Arial" w:cs="Arial"/>
          <w:b/>
          <w:color w:val="000000"/>
        </w:rPr>
      </w:pPr>
    </w:p>
    <w:p w14:paraId="7CD79486" w14:textId="77777777" w:rsidR="007C2634" w:rsidRDefault="007C2634" w:rsidP="00591D65">
      <w:pPr>
        <w:spacing w:after="0" w:line="240" w:lineRule="auto"/>
        <w:rPr>
          <w:rFonts w:ascii="Arial" w:hAnsi="Arial" w:cs="Arial"/>
          <w:b/>
          <w:color w:val="000000"/>
        </w:rPr>
      </w:pPr>
    </w:p>
    <w:p w14:paraId="7569C3E6" w14:textId="77777777" w:rsidR="00433C1C" w:rsidRDefault="00433C1C" w:rsidP="00433C1C">
      <w:pPr>
        <w:spacing w:after="0" w:line="240" w:lineRule="auto"/>
        <w:ind w:left="1134" w:hanging="1134"/>
        <w:rPr>
          <w:rFonts w:ascii="Arial" w:hAnsi="Arial" w:cs="Arial"/>
          <w:b/>
          <w:color w:val="000000"/>
        </w:rPr>
      </w:pPr>
      <w:r>
        <w:rPr>
          <w:rFonts w:ascii="Arial" w:hAnsi="Arial" w:cs="Arial"/>
          <w:b/>
          <w:color w:val="000000"/>
        </w:rPr>
        <w:t xml:space="preserve">7. </w:t>
      </w:r>
      <w:r>
        <w:rPr>
          <w:rFonts w:ascii="Arial" w:hAnsi="Arial" w:cs="Arial"/>
          <w:b/>
          <w:color w:val="000000"/>
        </w:rPr>
        <w:tab/>
      </w:r>
      <w:r w:rsidR="0059790D">
        <w:rPr>
          <w:rFonts w:ascii="Arial" w:hAnsi="Arial" w:cs="Arial"/>
          <w:b/>
          <w:color w:val="000000"/>
        </w:rPr>
        <w:t>Auszeichnungen</w:t>
      </w:r>
    </w:p>
    <w:p w14:paraId="758D4C0E" w14:textId="77777777" w:rsidR="00433C1C" w:rsidRDefault="00433C1C" w:rsidP="00433C1C">
      <w:pPr>
        <w:spacing w:after="0" w:line="240" w:lineRule="auto"/>
        <w:ind w:left="2124" w:hanging="2124"/>
        <w:rPr>
          <w:rFonts w:ascii="Arial" w:hAnsi="Arial" w:cs="Arial"/>
          <w:b/>
          <w:color w:val="000000"/>
        </w:rPr>
      </w:pPr>
    </w:p>
    <w:p w14:paraId="48ABBEE1"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Pro Gruppe werden am Finaltag abgegeben:</w:t>
      </w:r>
    </w:p>
    <w:p w14:paraId="7FC69913" w14:textId="77777777" w:rsidR="00433C1C" w:rsidRDefault="00433C1C" w:rsidP="00433C1C">
      <w:pPr>
        <w:spacing w:after="0" w:line="240" w:lineRule="auto"/>
        <w:ind w:left="1134" w:firstLine="3"/>
        <w:rPr>
          <w:rFonts w:ascii="Arial" w:hAnsi="Arial" w:cs="Arial"/>
          <w:b/>
          <w:color w:val="000000"/>
        </w:rPr>
      </w:pPr>
      <w:r>
        <w:rPr>
          <w:rFonts w:ascii="Arial" w:hAnsi="Arial" w:cs="Arial"/>
          <w:b/>
          <w:color w:val="000000"/>
        </w:rPr>
        <w:tab/>
        <w:t>Elite</w:t>
      </w:r>
    </w:p>
    <w:p w14:paraId="00EB57DB" w14:textId="77777777" w:rsidR="00433C1C" w:rsidRDefault="00433C1C" w:rsidP="00433C1C">
      <w:pPr>
        <w:spacing w:after="0" w:line="240" w:lineRule="auto"/>
        <w:ind w:left="1134" w:firstLine="3"/>
        <w:rPr>
          <w:rFonts w:ascii="Arial" w:hAnsi="Arial" w:cs="Arial"/>
          <w:color w:val="000000"/>
        </w:rPr>
      </w:pPr>
      <w:r>
        <w:rPr>
          <w:rFonts w:ascii="Arial" w:hAnsi="Arial" w:cs="Arial"/>
          <w:b/>
          <w:color w:val="000000"/>
        </w:rPr>
        <w:tab/>
      </w:r>
      <w:r>
        <w:rPr>
          <w:rFonts w:ascii="Arial" w:hAnsi="Arial" w:cs="Arial"/>
          <w:color w:val="000000"/>
        </w:rPr>
        <w:t>1. Rang</w:t>
      </w:r>
      <w:r>
        <w:rPr>
          <w:rFonts w:ascii="Arial" w:hAnsi="Arial" w:cs="Arial"/>
          <w:color w:val="000000"/>
        </w:rPr>
        <w:tab/>
        <w:t>fünf Goldmedaillen und ein Wanderpreis</w:t>
      </w:r>
    </w:p>
    <w:p w14:paraId="5F961A0A"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ab/>
        <w:t>2. Rang</w:t>
      </w:r>
      <w:r>
        <w:rPr>
          <w:rFonts w:ascii="Arial" w:hAnsi="Arial" w:cs="Arial"/>
          <w:color w:val="000000"/>
        </w:rPr>
        <w:tab/>
        <w:t>fünf Silbermedaillen und ein Wanderpreis</w:t>
      </w:r>
    </w:p>
    <w:p w14:paraId="1C71D54B"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ab/>
        <w:t>3. Rang</w:t>
      </w:r>
      <w:r>
        <w:rPr>
          <w:rFonts w:ascii="Arial" w:hAnsi="Arial" w:cs="Arial"/>
          <w:color w:val="000000"/>
        </w:rPr>
        <w:tab/>
        <w:t>fünf Bronzemedaillen und ein Wanderpreis</w:t>
      </w:r>
    </w:p>
    <w:p w14:paraId="56104D26"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ab/>
      </w:r>
    </w:p>
    <w:p w14:paraId="4A6C9FC4" w14:textId="77777777" w:rsidR="00433C1C" w:rsidRDefault="00433C1C" w:rsidP="00433C1C">
      <w:pPr>
        <w:spacing w:after="0" w:line="240" w:lineRule="auto"/>
        <w:ind w:left="1134" w:firstLine="3"/>
        <w:rPr>
          <w:rFonts w:ascii="Arial" w:hAnsi="Arial" w:cs="Arial"/>
          <w:b/>
          <w:color w:val="000000"/>
        </w:rPr>
      </w:pPr>
      <w:r>
        <w:rPr>
          <w:rFonts w:ascii="Arial" w:hAnsi="Arial" w:cs="Arial"/>
          <w:color w:val="000000"/>
        </w:rPr>
        <w:tab/>
      </w:r>
      <w:r>
        <w:rPr>
          <w:rFonts w:ascii="Arial" w:hAnsi="Arial" w:cs="Arial"/>
          <w:b/>
          <w:color w:val="000000"/>
        </w:rPr>
        <w:t>Junioren</w:t>
      </w:r>
    </w:p>
    <w:p w14:paraId="443A10CC" w14:textId="10ACAA0F" w:rsidR="00433C1C" w:rsidRDefault="00433C1C" w:rsidP="00433C1C">
      <w:pPr>
        <w:spacing w:after="0" w:line="240" w:lineRule="auto"/>
        <w:ind w:left="1134" w:firstLine="3"/>
        <w:rPr>
          <w:rFonts w:ascii="Arial" w:hAnsi="Arial" w:cs="Arial"/>
          <w:color w:val="000000"/>
        </w:rPr>
      </w:pPr>
      <w:r>
        <w:rPr>
          <w:rFonts w:ascii="Arial" w:hAnsi="Arial" w:cs="Arial"/>
          <w:b/>
          <w:color w:val="000000"/>
        </w:rPr>
        <w:tab/>
      </w:r>
      <w:r w:rsidR="0059790D">
        <w:rPr>
          <w:rFonts w:ascii="Arial" w:hAnsi="Arial" w:cs="Arial"/>
          <w:color w:val="000000"/>
        </w:rPr>
        <w:t>1. Rang</w:t>
      </w:r>
      <w:r w:rsidR="0059790D">
        <w:rPr>
          <w:rFonts w:ascii="Arial" w:hAnsi="Arial" w:cs="Arial"/>
          <w:color w:val="000000"/>
        </w:rPr>
        <w:tab/>
      </w:r>
      <w:r w:rsidR="00C519DA">
        <w:rPr>
          <w:rFonts w:ascii="Arial" w:hAnsi="Arial" w:cs="Arial"/>
          <w:color w:val="000000"/>
        </w:rPr>
        <w:t>K</w:t>
      </w:r>
      <w:r w:rsidR="00285DAA">
        <w:rPr>
          <w:rFonts w:ascii="Arial" w:hAnsi="Arial" w:cs="Arial"/>
          <w:color w:val="000000"/>
        </w:rPr>
        <w:t>r</w:t>
      </w:r>
      <w:r w:rsidR="00C519DA">
        <w:rPr>
          <w:rFonts w:ascii="Arial" w:hAnsi="Arial" w:cs="Arial"/>
          <w:color w:val="000000"/>
        </w:rPr>
        <w:t>anzkarten</w:t>
      </w:r>
    </w:p>
    <w:p w14:paraId="1EF39F30" w14:textId="4B04C808" w:rsidR="00C519DA" w:rsidRDefault="00433C1C" w:rsidP="00433C1C">
      <w:pPr>
        <w:spacing w:after="0" w:line="240" w:lineRule="auto"/>
        <w:ind w:left="1134" w:firstLine="3"/>
        <w:rPr>
          <w:rFonts w:ascii="Arial" w:hAnsi="Arial" w:cs="Arial"/>
          <w:color w:val="000000"/>
        </w:rPr>
      </w:pPr>
      <w:r>
        <w:rPr>
          <w:rFonts w:ascii="Arial" w:hAnsi="Arial" w:cs="Arial"/>
          <w:color w:val="000000"/>
        </w:rPr>
        <w:tab/>
        <w:t>2. Rang</w:t>
      </w:r>
      <w:r>
        <w:rPr>
          <w:rFonts w:ascii="Arial" w:hAnsi="Arial" w:cs="Arial"/>
          <w:color w:val="000000"/>
        </w:rPr>
        <w:tab/>
      </w:r>
      <w:r w:rsidR="00C519DA">
        <w:rPr>
          <w:rFonts w:ascii="Arial" w:hAnsi="Arial" w:cs="Arial"/>
          <w:color w:val="000000"/>
        </w:rPr>
        <w:t>K</w:t>
      </w:r>
      <w:r w:rsidR="00285DAA">
        <w:rPr>
          <w:rFonts w:ascii="Arial" w:hAnsi="Arial" w:cs="Arial"/>
          <w:color w:val="000000"/>
        </w:rPr>
        <w:t>r</w:t>
      </w:r>
      <w:r w:rsidR="00C519DA">
        <w:rPr>
          <w:rFonts w:ascii="Arial" w:hAnsi="Arial" w:cs="Arial"/>
          <w:color w:val="000000"/>
        </w:rPr>
        <w:t>anzkarten</w:t>
      </w:r>
    </w:p>
    <w:p w14:paraId="4BD52439" w14:textId="117AB8CB" w:rsidR="00433C1C" w:rsidRDefault="00433C1C" w:rsidP="00433C1C">
      <w:pPr>
        <w:spacing w:after="0" w:line="240" w:lineRule="auto"/>
        <w:ind w:left="1134" w:firstLine="3"/>
        <w:rPr>
          <w:rFonts w:ascii="Arial" w:hAnsi="Arial" w:cs="Arial"/>
          <w:color w:val="000000"/>
        </w:rPr>
      </w:pPr>
      <w:r>
        <w:rPr>
          <w:rFonts w:ascii="Arial" w:hAnsi="Arial" w:cs="Arial"/>
          <w:color w:val="000000"/>
        </w:rPr>
        <w:tab/>
        <w:t>3. Rang</w:t>
      </w:r>
      <w:r>
        <w:rPr>
          <w:rFonts w:ascii="Arial" w:hAnsi="Arial" w:cs="Arial"/>
          <w:color w:val="000000"/>
        </w:rPr>
        <w:tab/>
      </w:r>
      <w:r w:rsidR="00C519DA">
        <w:rPr>
          <w:rFonts w:ascii="Arial" w:hAnsi="Arial" w:cs="Arial"/>
          <w:color w:val="000000"/>
        </w:rPr>
        <w:t>K</w:t>
      </w:r>
      <w:r w:rsidR="00285DAA">
        <w:rPr>
          <w:rFonts w:ascii="Arial" w:hAnsi="Arial" w:cs="Arial"/>
          <w:color w:val="000000"/>
        </w:rPr>
        <w:t>r</w:t>
      </w:r>
      <w:r w:rsidR="00C519DA">
        <w:rPr>
          <w:rFonts w:ascii="Arial" w:hAnsi="Arial" w:cs="Arial"/>
          <w:color w:val="000000"/>
        </w:rPr>
        <w:t>anzkarten</w:t>
      </w:r>
    </w:p>
    <w:p w14:paraId="4ADB87FC" w14:textId="77777777" w:rsidR="00433C1C" w:rsidRDefault="00433C1C" w:rsidP="00591D65">
      <w:pPr>
        <w:spacing w:after="0" w:line="240" w:lineRule="auto"/>
        <w:rPr>
          <w:rFonts w:ascii="Arial" w:hAnsi="Arial" w:cs="Arial"/>
          <w:color w:val="000000"/>
        </w:rPr>
      </w:pPr>
    </w:p>
    <w:p w14:paraId="62FCA0E4" w14:textId="77777777" w:rsidR="00433C1C" w:rsidRDefault="007020AD" w:rsidP="00433C1C">
      <w:pPr>
        <w:spacing w:after="0" w:line="240" w:lineRule="auto"/>
        <w:ind w:left="1134" w:firstLine="3"/>
        <w:rPr>
          <w:rFonts w:ascii="Arial" w:hAnsi="Arial" w:cs="Arial"/>
          <w:color w:val="000000"/>
        </w:rPr>
      </w:pPr>
      <w:r>
        <w:rPr>
          <w:rFonts w:ascii="Arial" w:hAnsi="Arial" w:cs="Arial"/>
          <w:color w:val="000000"/>
        </w:rPr>
        <w:t>Ü</w:t>
      </w:r>
      <w:r w:rsidR="00433C1C">
        <w:rPr>
          <w:rFonts w:ascii="Arial" w:hAnsi="Arial" w:cs="Arial"/>
          <w:color w:val="000000"/>
        </w:rPr>
        <w:t>ber die Abgabe der Einzelauszeichnungen (Kranzkarten/Prämienkarten) gibt das b</w:t>
      </w:r>
      <w:r w:rsidR="0059790D">
        <w:rPr>
          <w:rFonts w:ascii="Arial" w:hAnsi="Arial" w:cs="Arial"/>
          <w:color w:val="000000"/>
        </w:rPr>
        <w:t xml:space="preserve">eiliegende Blatt „Kranzkarten“ </w:t>
      </w:r>
      <w:r w:rsidR="00433C1C">
        <w:rPr>
          <w:rFonts w:ascii="Arial" w:hAnsi="Arial" w:cs="Arial"/>
          <w:color w:val="000000"/>
        </w:rPr>
        <w:t>Auskunft.</w:t>
      </w:r>
    </w:p>
    <w:p w14:paraId="10B53C93"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Elitegru</w:t>
      </w:r>
      <w:r w:rsidR="00C26E07">
        <w:rPr>
          <w:rFonts w:ascii="Arial" w:hAnsi="Arial" w:cs="Arial"/>
          <w:color w:val="000000"/>
        </w:rPr>
        <w:t>ppen, die an der GM des SSV mit</w:t>
      </w:r>
      <w:r w:rsidR="00845275">
        <w:rPr>
          <w:rFonts w:ascii="Arial" w:hAnsi="Arial" w:cs="Arial"/>
          <w:color w:val="000000"/>
        </w:rPr>
        <w:t>schiessen und in den drei Heim</w:t>
      </w:r>
      <w:r>
        <w:rPr>
          <w:rFonts w:ascii="Arial" w:hAnsi="Arial" w:cs="Arial"/>
          <w:color w:val="000000"/>
        </w:rPr>
        <w:t>runden ein Gesamtresultat von 2720 Punkten erreichen, erhalten 5 GM-Kranzkarten des SSV, vorausgesetzt, sie sind nicht für den SSV-Final qualifiziert.</w:t>
      </w:r>
    </w:p>
    <w:p w14:paraId="13E17C8A" w14:textId="77777777" w:rsidR="00433C1C" w:rsidRDefault="00433C1C" w:rsidP="00433C1C">
      <w:pPr>
        <w:spacing w:after="0" w:line="240" w:lineRule="auto"/>
        <w:ind w:left="1134" w:firstLine="3"/>
        <w:rPr>
          <w:rFonts w:ascii="Arial" w:hAnsi="Arial" w:cs="Arial"/>
          <w:color w:val="000000"/>
        </w:rPr>
      </w:pPr>
      <w:r>
        <w:rPr>
          <w:rFonts w:ascii="Arial" w:hAnsi="Arial" w:cs="Arial"/>
          <w:color w:val="000000"/>
        </w:rPr>
        <w:t>Juniorengru</w:t>
      </w:r>
      <w:r w:rsidR="00C26E07">
        <w:rPr>
          <w:rFonts w:ascii="Arial" w:hAnsi="Arial" w:cs="Arial"/>
          <w:color w:val="000000"/>
        </w:rPr>
        <w:t>ppen, die an der GM des SSV mit</w:t>
      </w:r>
      <w:r>
        <w:rPr>
          <w:rFonts w:ascii="Arial" w:hAnsi="Arial" w:cs="Arial"/>
          <w:color w:val="000000"/>
        </w:rPr>
        <w:t xml:space="preserve">schiessen und in den drei </w:t>
      </w:r>
      <w:r w:rsidR="00845275">
        <w:rPr>
          <w:rFonts w:ascii="Arial" w:hAnsi="Arial" w:cs="Arial"/>
          <w:color w:val="000000"/>
        </w:rPr>
        <w:t>Heim</w:t>
      </w:r>
      <w:r>
        <w:rPr>
          <w:rFonts w:ascii="Arial" w:hAnsi="Arial" w:cs="Arial"/>
          <w:color w:val="000000"/>
        </w:rPr>
        <w:t>runden ein Gesamtresultat von 2120 Punkten erreichen, erhalten 4 GM-Kranzkarten des SSV, vorausgesetzt, dass sie nicht für den Finalwettkampf des SSV qualifiziert sind.</w:t>
      </w:r>
    </w:p>
    <w:p w14:paraId="4C738942" w14:textId="77777777" w:rsidR="0059790D" w:rsidRDefault="00433C1C" w:rsidP="00591D65">
      <w:pPr>
        <w:spacing w:after="0" w:line="240" w:lineRule="auto"/>
        <w:ind w:left="1134" w:firstLine="3"/>
        <w:rPr>
          <w:rFonts w:ascii="Arial" w:hAnsi="Arial" w:cs="Arial"/>
          <w:color w:val="000000"/>
        </w:rPr>
      </w:pPr>
      <w:r>
        <w:rPr>
          <w:rFonts w:ascii="Arial" w:hAnsi="Arial" w:cs="Arial"/>
          <w:color w:val="000000"/>
        </w:rPr>
        <w:t>Finalberechtigte Gruppen für den Final des SSV erhalten die Auszeichnungen am Finaltag des SSV.</w:t>
      </w:r>
    </w:p>
    <w:p w14:paraId="07657BA0" w14:textId="77777777" w:rsidR="007C2634" w:rsidRDefault="007C2634" w:rsidP="007C2634">
      <w:pPr>
        <w:spacing w:after="0" w:line="240" w:lineRule="auto"/>
        <w:rPr>
          <w:rFonts w:ascii="Arial" w:hAnsi="Arial" w:cs="Arial"/>
          <w:b/>
          <w:color w:val="000000"/>
        </w:rPr>
      </w:pPr>
    </w:p>
    <w:p w14:paraId="5B446A03" w14:textId="77777777" w:rsidR="007C2634" w:rsidRDefault="007C2634" w:rsidP="007C2634">
      <w:pPr>
        <w:spacing w:after="0" w:line="240" w:lineRule="auto"/>
        <w:rPr>
          <w:rFonts w:ascii="Arial" w:hAnsi="Arial" w:cs="Arial"/>
          <w:b/>
          <w:color w:val="000000"/>
        </w:rPr>
      </w:pPr>
    </w:p>
    <w:p w14:paraId="6AA3DA77" w14:textId="77777777" w:rsidR="007C2634" w:rsidRDefault="007C2634" w:rsidP="007C2634">
      <w:pPr>
        <w:spacing w:after="0" w:line="240" w:lineRule="auto"/>
        <w:rPr>
          <w:rFonts w:ascii="Arial" w:hAnsi="Arial" w:cs="Arial"/>
          <w:b/>
          <w:color w:val="000000"/>
        </w:rPr>
      </w:pPr>
    </w:p>
    <w:p w14:paraId="2B00FE38" w14:textId="77777777" w:rsidR="007C2634" w:rsidRDefault="007C2634" w:rsidP="007C2634">
      <w:pPr>
        <w:spacing w:after="0" w:line="240" w:lineRule="auto"/>
        <w:rPr>
          <w:rFonts w:ascii="Arial" w:hAnsi="Arial" w:cs="Arial"/>
          <w:b/>
          <w:color w:val="000000"/>
        </w:rPr>
      </w:pPr>
    </w:p>
    <w:p w14:paraId="60256EE7" w14:textId="77777777" w:rsidR="007C2634" w:rsidRDefault="007C2634" w:rsidP="007C2634">
      <w:pPr>
        <w:spacing w:after="0" w:line="240" w:lineRule="auto"/>
        <w:rPr>
          <w:rFonts w:ascii="Arial" w:hAnsi="Arial" w:cs="Arial"/>
          <w:b/>
          <w:color w:val="000000"/>
        </w:rPr>
      </w:pPr>
    </w:p>
    <w:p w14:paraId="171C757A" w14:textId="77777777" w:rsidR="0059790D" w:rsidRDefault="0059790D" w:rsidP="0059790D">
      <w:pPr>
        <w:spacing w:after="0" w:line="240" w:lineRule="auto"/>
        <w:ind w:left="1134" w:hanging="1134"/>
        <w:rPr>
          <w:rFonts w:ascii="Arial" w:hAnsi="Arial" w:cs="Arial"/>
          <w:b/>
          <w:color w:val="000000"/>
        </w:rPr>
      </w:pPr>
      <w:r>
        <w:rPr>
          <w:rFonts w:ascii="Arial" w:hAnsi="Arial" w:cs="Arial"/>
          <w:b/>
          <w:color w:val="000000"/>
        </w:rPr>
        <w:lastRenderedPageBreak/>
        <w:t xml:space="preserve">8. </w:t>
      </w:r>
      <w:r>
        <w:rPr>
          <w:rFonts w:ascii="Arial" w:hAnsi="Arial" w:cs="Arial"/>
          <w:b/>
          <w:color w:val="000000"/>
        </w:rPr>
        <w:tab/>
        <w:t>Wanderpreise</w:t>
      </w:r>
    </w:p>
    <w:p w14:paraId="39D38FD4" w14:textId="77777777" w:rsidR="0059790D" w:rsidRDefault="0059790D" w:rsidP="00433C1C">
      <w:pPr>
        <w:spacing w:after="0" w:line="240" w:lineRule="auto"/>
        <w:ind w:left="1134" w:firstLine="3"/>
        <w:rPr>
          <w:rFonts w:ascii="Arial" w:hAnsi="Arial" w:cs="Arial"/>
          <w:color w:val="000000"/>
        </w:rPr>
      </w:pPr>
    </w:p>
    <w:p w14:paraId="04418EF0" w14:textId="77777777" w:rsidR="0059790D" w:rsidRDefault="0059790D" w:rsidP="00433C1C">
      <w:pPr>
        <w:spacing w:after="0" w:line="240" w:lineRule="auto"/>
        <w:ind w:left="1134" w:firstLine="3"/>
        <w:rPr>
          <w:rFonts w:ascii="Arial" w:hAnsi="Arial" w:cs="Arial"/>
          <w:color w:val="000000"/>
        </w:rPr>
      </w:pPr>
      <w:r>
        <w:rPr>
          <w:rFonts w:ascii="Arial" w:hAnsi="Arial" w:cs="Arial"/>
          <w:color w:val="000000"/>
        </w:rPr>
        <w:t>Folgende Wanderpreise befinden sich im Umlauf:</w:t>
      </w:r>
    </w:p>
    <w:p w14:paraId="62153546" w14:textId="77777777" w:rsidR="0059790D" w:rsidRDefault="0059790D" w:rsidP="00433C1C">
      <w:pPr>
        <w:spacing w:after="0" w:line="240" w:lineRule="auto"/>
        <w:ind w:left="1134" w:firstLine="3"/>
        <w:rPr>
          <w:rFonts w:ascii="Arial" w:hAnsi="Arial" w:cs="Arial"/>
          <w:color w:val="000000"/>
        </w:rPr>
      </w:pPr>
    </w:p>
    <w:p w14:paraId="62A99F16" w14:textId="77777777" w:rsidR="0059790D" w:rsidRDefault="00E21A27" w:rsidP="00F86AB1">
      <w:pPr>
        <w:tabs>
          <w:tab w:val="left" w:pos="3960"/>
          <w:tab w:val="left" w:pos="5940"/>
        </w:tabs>
        <w:spacing w:after="0" w:line="240" w:lineRule="auto"/>
        <w:ind w:left="1137"/>
        <w:rPr>
          <w:rFonts w:ascii="Arial" w:hAnsi="Arial" w:cs="Arial"/>
          <w:color w:val="000000"/>
        </w:rPr>
      </w:pPr>
      <w:r>
        <w:rPr>
          <w:rFonts w:ascii="Arial" w:hAnsi="Arial" w:cs="Arial"/>
          <w:color w:val="000000"/>
        </w:rPr>
        <w:t>Zweistellung</w:t>
      </w:r>
      <w:r w:rsidR="0059790D">
        <w:rPr>
          <w:rFonts w:ascii="Arial" w:hAnsi="Arial" w:cs="Arial"/>
          <w:color w:val="000000"/>
        </w:rPr>
        <w:t xml:space="preserve"> </w:t>
      </w:r>
      <w:r w:rsidR="004A375D">
        <w:rPr>
          <w:rFonts w:ascii="Arial" w:hAnsi="Arial" w:cs="Arial"/>
          <w:color w:val="000000"/>
        </w:rPr>
        <w:t xml:space="preserve">Elite </w:t>
      </w:r>
      <w:r w:rsidR="0059790D">
        <w:rPr>
          <w:rFonts w:ascii="Arial" w:hAnsi="Arial" w:cs="Arial"/>
          <w:color w:val="000000"/>
        </w:rPr>
        <w:t>Rang 1</w:t>
      </w:r>
      <w:r w:rsidR="0059790D">
        <w:rPr>
          <w:rFonts w:ascii="Arial" w:hAnsi="Arial" w:cs="Arial"/>
          <w:color w:val="000000"/>
        </w:rPr>
        <w:tab/>
      </w:r>
      <w:r w:rsidR="004A375D">
        <w:rPr>
          <w:rFonts w:ascii="Arial" w:hAnsi="Arial" w:cs="Arial"/>
          <w:color w:val="000000"/>
        </w:rPr>
        <w:t xml:space="preserve"> </w:t>
      </w:r>
      <w:r w:rsidR="00B43FAB">
        <w:rPr>
          <w:rFonts w:ascii="Arial" w:hAnsi="Arial" w:cs="Arial"/>
          <w:color w:val="000000"/>
        </w:rPr>
        <w:t>Glocke gross</w:t>
      </w:r>
      <w:r w:rsidR="00D2174B">
        <w:rPr>
          <w:rFonts w:ascii="Arial" w:hAnsi="Arial" w:cs="Arial"/>
          <w:color w:val="000000"/>
        </w:rPr>
        <w:tab/>
      </w:r>
      <w:r w:rsidR="0059790D">
        <w:rPr>
          <w:rFonts w:ascii="Arial" w:hAnsi="Arial" w:cs="Arial"/>
          <w:color w:val="000000"/>
        </w:rPr>
        <w:t xml:space="preserve">Spender: </w:t>
      </w:r>
      <w:r w:rsidR="00D2174B">
        <w:rPr>
          <w:rFonts w:ascii="Arial" w:hAnsi="Arial" w:cs="Arial"/>
          <w:color w:val="000000"/>
        </w:rPr>
        <w:t>Dicken Ebnat-Kappel</w:t>
      </w:r>
    </w:p>
    <w:p w14:paraId="2048F4F9" w14:textId="77777777" w:rsidR="0059790D" w:rsidRDefault="00E21A27" w:rsidP="00F86AB1">
      <w:pPr>
        <w:tabs>
          <w:tab w:val="left" w:pos="3960"/>
          <w:tab w:val="left" w:pos="5940"/>
        </w:tabs>
        <w:spacing w:after="0" w:line="240" w:lineRule="auto"/>
        <w:ind w:left="1137"/>
        <w:rPr>
          <w:rFonts w:ascii="Arial" w:hAnsi="Arial" w:cs="Arial"/>
          <w:color w:val="000000"/>
        </w:rPr>
      </w:pPr>
      <w:r>
        <w:rPr>
          <w:rFonts w:ascii="Arial" w:hAnsi="Arial" w:cs="Arial"/>
          <w:color w:val="000000"/>
        </w:rPr>
        <w:t>Zweistellung</w:t>
      </w:r>
      <w:r w:rsidR="0059790D">
        <w:rPr>
          <w:rFonts w:ascii="Arial" w:hAnsi="Arial" w:cs="Arial"/>
          <w:color w:val="000000"/>
        </w:rPr>
        <w:t xml:space="preserve"> </w:t>
      </w:r>
      <w:r w:rsidR="004A375D">
        <w:rPr>
          <w:rFonts w:ascii="Arial" w:hAnsi="Arial" w:cs="Arial"/>
          <w:color w:val="000000"/>
        </w:rPr>
        <w:t xml:space="preserve">Elite </w:t>
      </w:r>
      <w:r w:rsidR="0059790D">
        <w:rPr>
          <w:rFonts w:ascii="Arial" w:hAnsi="Arial" w:cs="Arial"/>
          <w:color w:val="000000"/>
        </w:rPr>
        <w:t>Rang 2</w:t>
      </w:r>
      <w:r w:rsidR="0059790D">
        <w:rPr>
          <w:rFonts w:ascii="Arial" w:hAnsi="Arial" w:cs="Arial"/>
          <w:color w:val="000000"/>
        </w:rPr>
        <w:tab/>
      </w:r>
      <w:r w:rsidR="004A375D">
        <w:rPr>
          <w:rFonts w:ascii="Arial" w:hAnsi="Arial" w:cs="Arial"/>
          <w:color w:val="000000"/>
        </w:rPr>
        <w:t xml:space="preserve"> </w:t>
      </w:r>
      <w:r w:rsidR="00B43FAB">
        <w:rPr>
          <w:rFonts w:ascii="Arial" w:hAnsi="Arial" w:cs="Arial"/>
          <w:color w:val="000000"/>
        </w:rPr>
        <w:t>Glocke mittel</w:t>
      </w:r>
      <w:r w:rsidR="00D2174B">
        <w:rPr>
          <w:rFonts w:ascii="Arial" w:hAnsi="Arial" w:cs="Arial"/>
          <w:color w:val="000000"/>
        </w:rPr>
        <w:tab/>
      </w:r>
      <w:r w:rsidR="0059790D">
        <w:rPr>
          <w:rFonts w:ascii="Arial" w:hAnsi="Arial" w:cs="Arial"/>
          <w:color w:val="000000"/>
        </w:rPr>
        <w:t xml:space="preserve">Spender: </w:t>
      </w:r>
      <w:r w:rsidR="00D2174B">
        <w:rPr>
          <w:rFonts w:ascii="Arial" w:hAnsi="Arial" w:cs="Arial"/>
          <w:color w:val="000000"/>
        </w:rPr>
        <w:t>Hans Brauchli</w:t>
      </w:r>
    </w:p>
    <w:p w14:paraId="29EAB01A" w14:textId="77777777" w:rsidR="0059790D" w:rsidRDefault="00E21A27" w:rsidP="00F86AB1">
      <w:pPr>
        <w:tabs>
          <w:tab w:val="left" w:pos="3960"/>
          <w:tab w:val="left" w:pos="5940"/>
        </w:tabs>
        <w:spacing w:after="0" w:line="240" w:lineRule="auto"/>
        <w:ind w:left="1137"/>
        <w:rPr>
          <w:rFonts w:ascii="Arial" w:hAnsi="Arial" w:cs="Arial"/>
          <w:color w:val="000000"/>
        </w:rPr>
      </w:pPr>
      <w:r>
        <w:rPr>
          <w:rFonts w:ascii="Arial" w:hAnsi="Arial" w:cs="Arial"/>
          <w:color w:val="000000"/>
        </w:rPr>
        <w:t>Zweistellung</w:t>
      </w:r>
      <w:r w:rsidR="004A375D">
        <w:rPr>
          <w:rFonts w:ascii="Arial" w:hAnsi="Arial" w:cs="Arial"/>
          <w:color w:val="000000"/>
        </w:rPr>
        <w:t xml:space="preserve"> Elite</w:t>
      </w:r>
      <w:r>
        <w:rPr>
          <w:rFonts w:ascii="Arial" w:hAnsi="Arial" w:cs="Arial"/>
          <w:color w:val="000000"/>
        </w:rPr>
        <w:t xml:space="preserve"> </w:t>
      </w:r>
      <w:r w:rsidR="0059790D">
        <w:rPr>
          <w:rFonts w:ascii="Arial" w:hAnsi="Arial" w:cs="Arial"/>
          <w:color w:val="000000"/>
        </w:rPr>
        <w:t xml:space="preserve">Rang </w:t>
      </w:r>
      <w:r>
        <w:rPr>
          <w:rFonts w:ascii="Arial" w:hAnsi="Arial" w:cs="Arial"/>
          <w:color w:val="000000"/>
        </w:rPr>
        <w:t>3</w:t>
      </w:r>
      <w:r w:rsidR="0059790D">
        <w:rPr>
          <w:rFonts w:ascii="Arial" w:hAnsi="Arial" w:cs="Arial"/>
          <w:color w:val="000000"/>
        </w:rPr>
        <w:tab/>
      </w:r>
      <w:r w:rsidR="004A375D">
        <w:rPr>
          <w:rFonts w:ascii="Arial" w:hAnsi="Arial" w:cs="Arial"/>
          <w:color w:val="000000"/>
        </w:rPr>
        <w:t xml:space="preserve"> </w:t>
      </w:r>
      <w:r w:rsidR="00B43FAB">
        <w:rPr>
          <w:rFonts w:ascii="Arial" w:hAnsi="Arial" w:cs="Arial"/>
          <w:color w:val="000000"/>
        </w:rPr>
        <w:t>Glocke klein</w:t>
      </w:r>
      <w:r w:rsidR="00D2174B">
        <w:rPr>
          <w:rFonts w:ascii="Arial" w:hAnsi="Arial" w:cs="Arial"/>
          <w:color w:val="000000"/>
        </w:rPr>
        <w:tab/>
      </w:r>
      <w:r w:rsidR="0059790D">
        <w:rPr>
          <w:rFonts w:ascii="Arial" w:hAnsi="Arial" w:cs="Arial"/>
          <w:color w:val="000000"/>
        </w:rPr>
        <w:t xml:space="preserve">Spender: </w:t>
      </w:r>
      <w:r w:rsidR="00D2174B">
        <w:rPr>
          <w:rFonts w:ascii="Arial" w:hAnsi="Arial" w:cs="Arial"/>
          <w:color w:val="000000"/>
        </w:rPr>
        <w:t>Stad</w:t>
      </w:r>
      <w:r w:rsidR="00AC5BCF">
        <w:rPr>
          <w:rFonts w:ascii="Arial" w:hAnsi="Arial" w:cs="Arial"/>
          <w:color w:val="000000"/>
        </w:rPr>
        <w:t>t</w:t>
      </w:r>
      <w:r w:rsidR="00D2174B">
        <w:rPr>
          <w:rFonts w:ascii="Arial" w:hAnsi="Arial" w:cs="Arial"/>
          <w:color w:val="000000"/>
        </w:rPr>
        <w:t>schützen Wil</w:t>
      </w:r>
    </w:p>
    <w:p w14:paraId="2B729F67" w14:textId="77777777" w:rsidR="00E21A27" w:rsidRDefault="00E21A27" w:rsidP="00B43FAB">
      <w:pPr>
        <w:tabs>
          <w:tab w:val="left" w:pos="3600"/>
          <w:tab w:val="left" w:pos="5400"/>
        </w:tabs>
        <w:spacing w:after="0" w:line="240" w:lineRule="auto"/>
        <w:ind w:left="1137"/>
        <w:rPr>
          <w:rFonts w:ascii="Arial" w:hAnsi="Arial" w:cs="Arial"/>
          <w:color w:val="000000"/>
        </w:rPr>
      </w:pPr>
    </w:p>
    <w:p w14:paraId="6759F09B" w14:textId="77777777" w:rsidR="00E21A27" w:rsidRDefault="0059790D" w:rsidP="00433C1C">
      <w:pPr>
        <w:spacing w:after="0" w:line="240" w:lineRule="auto"/>
        <w:ind w:left="1134" w:firstLine="3"/>
        <w:rPr>
          <w:rFonts w:ascii="Arial" w:hAnsi="Arial" w:cs="Arial"/>
          <w:color w:val="000000"/>
        </w:rPr>
      </w:pPr>
      <w:r>
        <w:rPr>
          <w:rFonts w:ascii="Arial" w:hAnsi="Arial" w:cs="Arial"/>
          <w:color w:val="000000"/>
        </w:rPr>
        <w:t xml:space="preserve">Die Wanderpreise werden jeweils </w:t>
      </w:r>
      <w:r w:rsidR="00B43FAB">
        <w:rPr>
          <w:rFonts w:ascii="Arial" w:hAnsi="Arial" w:cs="Arial"/>
          <w:color w:val="000000"/>
        </w:rPr>
        <w:t>am Finaltag</w:t>
      </w:r>
      <w:r>
        <w:rPr>
          <w:rFonts w:ascii="Arial" w:hAnsi="Arial" w:cs="Arial"/>
          <w:color w:val="000000"/>
        </w:rPr>
        <w:t xml:space="preserve"> abgegeben und bleiben ein Jahr im Besitze der jeweiligen Gewinner.</w:t>
      </w:r>
    </w:p>
    <w:p w14:paraId="00706160" w14:textId="77777777" w:rsidR="0059790D" w:rsidRDefault="00E21A27" w:rsidP="00433C1C">
      <w:pPr>
        <w:spacing w:after="0" w:line="240" w:lineRule="auto"/>
        <w:ind w:left="1134" w:firstLine="3"/>
        <w:rPr>
          <w:rFonts w:ascii="Arial" w:hAnsi="Arial" w:cs="Arial"/>
          <w:color w:val="000000"/>
        </w:rPr>
      </w:pPr>
      <w:r>
        <w:rPr>
          <w:rFonts w:ascii="Arial" w:hAnsi="Arial" w:cs="Arial"/>
          <w:color w:val="000000"/>
        </w:rPr>
        <w:t xml:space="preserve">Diese müssen in einwandfreiem Zustand sechs Wochen vor </w:t>
      </w:r>
      <w:r w:rsidR="00B43FAB">
        <w:rPr>
          <w:rFonts w:ascii="Arial" w:hAnsi="Arial" w:cs="Arial"/>
          <w:color w:val="000000"/>
        </w:rPr>
        <w:t>dem nächsten Final</w:t>
      </w:r>
      <w:r>
        <w:rPr>
          <w:rFonts w:ascii="Arial" w:hAnsi="Arial" w:cs="Arial"/>
          <w:color w:val="000000"/>
        </w:rPr>
        <w:t xml:space="preserve"> dem </w:t>
      </w:r>
      <w:r w:rsidR="00F86AB1">
        <w:rPr>
          <w:rFonts w:ascii="Arial" w:hAnsi="Arial" w:cs="Arial"/>
          <w:color w:val="000000"/>
        </w:rPr>
        <w:t>Chef GM G50m</w:t>
      </w:r>
      <w:r>
        <w:rPr>
          <w:rFonts w:ascii="Arial" w:hAnsi="Arial" w:cs="Arial"/>
          <w:color w:val="000000"/>
        </w:rPr>
        <w:t>, zwecks neuer Beschriftung auf Kosten des OSPSV, retourniert werden.</w:t>
      </w:r>
      <w:r w:rsidR="00B43FAB">
        <w:rPr>
          <w:rFonts w:ascii="Arial" w:hAnsi="Arial" w:cs="Arial"/>
          <w:color w:val="000000"/>
        </w:rPr>
        <w:t xml:space="preserve"> Die Besitzer sind für allfällige Schäden oder Verlust haftbar.</w:t>
      </w:r>
    </w:p>
    <w:p w14:paraId="72544509" w14:textId="77777777" w:rsidR="00E21A27" w:rsidRDefault="00E21A27" w:rsidP="00433C1C">
      <w:pPr>
        <w:spacing w:after="0" w:line="240" w:lineRule="auto"/>
        <w:ind w:left="1134" w:firstLine="3"/>
        <w:rPr>
          <w:rFonts w:ascii="Arial" w:hAnsi="Arial" w:cs="Arial"/>
          <w:color w:val="000000"/>
        </w:rPr>
      </w:pPr>
    </w:p>
    <w:p w14:paraId="25E96E12" w14:textId="77777777" w:rsidR="00A370E1" w:rsidRDefault="00E21A27" w:rsidP="007C2634">
      <w:pPr>
        <w:spacing w:after="0" w:line="240" w:lineRule="auto"/>
        <w:ind w:left="1134" w:firstLine="3"/>
        <w:rPr>
          <w:rFonts w:ascii="Arial" w:hAnsi="Arial" w:cs="Arial"/>
          <w:color w:val="000000"/>
        </w:rPr>
      </w:pPr>
      <w:r>
        <w:rPr>
          <w:rFonts w:ascii="Arial" w:hAnsi="Arial" w:cs="Arial"/>
          <w:color w:val="000000"/>
        </w:rPr>
        <w:t>Der endgültige Gewinner eines Wanderpreises ist derjenige Verein, welcher diesen</w:t>
      </w:r>
      <w:r w:rsidR="00071EE8">
        <w:rPr>
          <w:rFonts w:ascii="Arial" w:hAnsi="Arial" w:cs="Arial"/>
          <w:color w:val="000000"/>
        </w:rPr>
        <w:t xml:space="preserve"> nach Ende</w:t>
      </w:r>
      <w:r w:rsidR="00B43FAB">
        <w:rPr>
          <w:rFonts w:ascii="Arial" w:hAnsi="Arial" w:cs="Arial"/>
          <w:color w:val="000000"/>
        </w:rPr>
        <w:t xml:space="preserve"> der Laufzeit von zehn Jahren</w:t>
      </w:r>
      <w:r>
        <w:rPr>
          <w:rFonts w:ascii="Arial" w:hAnsi="Arial" w:cs="Arial"/>
          <w:color w:val="000000"/>
        </w:rPr>
        <w:t xml:space="preserve"> mehrheitlich gewonnen hat. Bei Gleichheit entscheidet das höchste Siegerresultat. Bei Programmänderungen werden die Resultate prozentual ausgerechnet.</w:t>
      </w:r>
    </w:p>
    <w:p w14:paraId="07307B0A" w14:textId="77777777" w:rsidR="007C2634" w:rsidRDefault="007C2634" w:rsidP="00AC0249">
      <w:pPr>
        <w:spacing w:after="0" w:line="240" w:lineRule="auto"/>
        <w:rPr>
          <w:rFonts w:ascii="Arial" w:hAnsi="Arial" w:cs="Arial"/>
          <w:color w:val="000000"/>
        </w:rPr>
      </w:pPr>
    </w:p>
    <w:p w14:paraId="69ECE195" w14:textId="77777777" w:rsidR="00A370E1" w:rsidRDefault="0059790D" w:rsidP="00A370E1">
      <w:pPr>
        <w:spacing w:after="0" w:line="240" w:lineRule="auto"/>
        <w:ind w:left="1134" w:hanging="1134"/>
        <w:rPr>
          <w:rFonts w:ascii="Arial" w:hAnsi="Arial" w:cs="Arial"/>
          <w:b/>
          <w:color w:val="000000"/>
        </w:rPr>
      </w:pPr>
      <w:r>
        <w:rPr>
          <w:rFonts w:ascii="Arial" w:hAnsi="Arial" w:cs="Arial"/>
          <w:b/>
          <w:color w:val="000000"/>
        </w:rPr>
        <w:t>9</w:t>
      </w:r>
      <w:r w:rsidR="00A370E1">
        <w:rPr>
          <w:rFonts w:ascii="Arial" w:hAnsi="Arial" w:cs="Arial"/>
          <w:b/>
          <w:color w:val="000000"/>
        </w:rPr>
        <w:t xml:space="preserve">. </w:t>
      </w:r>
      <w:r w:rsidR="00A370E1">
        <w:rPr>
          <w:rFonts w:ascii="Arial" w:hAnsi="Arial" w:cs="Arial"/>
          <w:b/>
          <w:color w:val="000000"/>
        </w:rPr>
        <w:tab/>
      </w:r>
      <w:r>
        <w:rPr>
          <w:rFonts w:ascii="Arial" w:hAnsi="Arial" w:cs="Arial"/>
          <w:b/>
          <w:color w:val="000000"/>
        </w:rPr>
        <w:t>Finanzielles</w:t>
      </w:r>
    </w:p>
    <w:p w14:paraId="3F96FEC0" w14:textId="77777777" w:rsidR="00A370E1" w:rsidRDefault="00A370E1" w:rsidP="00433C1C">
      <w:pPr>
        <w:spacing w:after="0" w:line="240" w:lineRule="auto"/>
        <w:ind w:left="2124" w:hanging="2124"/>
        <w:rPr>
          <w:rFonts w:ascii="Arial" w:hAnsi="Arial" w:cs="Arial"/>
          <w:b/>
          <w:color w:val="000000"/>
        </w:rPr>
      </w:pPr>
    </w:p>
    <w:p w14:paraId="1EB7DBA0" w14:textId="77777777" w:rsidR="00433C1C" w:rsidRDefault="00433C1C" w:rsidP="00A370E1">
      <w:pPr>
        <w:spacing w:after="0" w:line="240" w:lineRule="auto"/>
        <w:ind w:left="1134" w:firstLine="3"/>
        <w:rPr>
          <w:rFonts w:ascii="Arial" w:hAnsi="Arial" w:cs="Arial"/>
          <w:color w:val="000000"/>
        </w:rPr>
      </w:pPr>
      <w:r>
        <w:rPr>
          <w:rFonts w:ascii="Arial" w:hAnsi="Arial" w:cs="Arial"/>
          <w:color w:val="000000"/>
        </w:rPr>
        <w:t xml:space="preserve">Die jährlichen Gruppendoppel und Wettkampfgebühren sind auf dem Anmeldeformular GM OSPSV ersichtlich. Die Gebühren </w:t>
      </w:r>
      <w:r w:rsidR="00D23DDE">
        <w:rPr>
          <w:rFonts w:ascii="Arial" w:hAnsi="Arial" w:cs="Arial"/>
          <w:color w:val="000000"/>
        </w:rPr>
        <w:t xml:space="preserve">sind gemäss Schlussabrechnung </w:t>
      </w:r>
      <w:r>
        <w:rPr>
          <w:rFonts w:ascii="Arial" w:hAnsi="Arial" w:cs="Arial"/>
          <w:color w:val="000000"/>
        </w:rPr>
        <w:t>an den Verbandskassier einzuzahlen.</w:t>
      </w:r>
    </w:p>
    <w:p w14:paraId="0E7154BB" w14:textId="77777777" w:rsidR="00433C1C" w:rsidRDefault="00433C1C" w:rsidP="00A370E1">
      <w:pPr>
        <w:spacing w:after="0" w:line="240" w:lineRule="auto"/>
        <w:ind w:left="1134" w:firstLine="3"/>
        <w:rPr>
          <w:rFonts w:ascii="Arial" w:hAnsi="Arial" w:cs="Arial"/>
          <w:color w:val="000000"/>
        </w:rPr>
      </w:pPr>
      <w:r>
        <w:rPr>
          <w:rFonts w:ascii="Arial" w:hAnsi="Arial" w:cs="Arial"/>
          <w:color w:val="000000"/>
        </w:rPr>
        <w:tab/>
      </w:r>
      <w:r>
        <w:rPr>
          <w:rFonts w:ascii="Arial" w:hAnsi="Arial" w:cs="Arial"/>
          <w:b/>
          <w:color w:val="000000"/>
        </w:rPr>
        <w:t>Doppelgeld pro angemeldete Gruppe</w:t>
      </w:r>
      <w:r>
        <w:rPr>
          <w:rFonts w:ascii="Arial" w:hAnsi="Arial" w:cs="Arial"/>
          <w:color w:val="000000"/>
        </w:rPr>
        <w:t>:</w:t>
      </w:r>
    </w:p>
    <w:p w14:paraId="2CCC47FA" w14:textId="77777777" w:rsidR="00433C1C" w:rsidRDefault="00433C1C" w:rsidP="00A370E1">
      <w:pPr>
        <w:spacing w:after="0" w:line="240" w:lineRule="auto"/>
        <w:ind w:left="1134" w:firstLine="3"/>
        <w:rPr>
          <w:rFonts w:ascii="Arial" w:hAnsi="Arial" w:cs="Arial"/>
          <w:color w:val="000000"/>
        </w:rPr>
      </w:pPr>
      <w:r>
        <w:rPr>
          <w:rFonts w:ascii="Arial" w:hAnsi="Arial" w:cs="Arial"/>
          <w:color w:val="000000"/>
        </w:rPr>
        <w:tab/>
        <w:t>2-Stellung Elite SSV und OSPSV</w:t>
      </w:r>
      <w:r>
        <w:rPr>
          <w:rFonts w:ascii="Arial" w:hAnsi="Arial" w:cs="Arial"/>
          <w:color w:val="000000"/>
        </w:rPr>
        <w:tab/>
      </w:r>
      <w:r>
        <w:rPr>
          <w:rFonts w:ascii="Arial" w:hAnsi="Arial" w:cs="Arial"/>
          <w:color w:val="000000"/>
        </w:rPr>
        <w:tab/>
      </w:r>
      <w:r>
        <w:rPr>
          <w:rFonts w:ascii="Arial" w:hAnsi="Arial" w:cs="Arial"/>
          <w:color w:val="000000"/>
        </w:rPr>
        <w:tab/>
        <w:t>CHF 120.00</w:t>
      </w:r>
    </w:p>
    <w:p w14:paraId="33F20495" w14:textId="77777777" w:rsidR="00433C1C" w:rsidRDefault="00433C1C" w:rsidP="00A370E1">
      <w:pPr>
        <w:spacing w:after="0" w:line="240" w:lineRule="auto"/>
        <w:ind w:left="1134" w:firstLine="3"/>
        <w:rPr>
          <w:rFonts w:ascii="Arial" w:hAnsi="Arial" w:cs="Arial"/>
          <w:color w:val="000000"/>
        </w:rPr>
      </w:pPr>
      <w:r>
        <w:rPr>
          <w:rFonts w:ascii="Arial" w:hAnsi="Arial" w:cs="Arial"/>
          <w:color w:val="000000"/>
        </w:rPr>
        <w:tab/>
        <w:t>2-Stellung Elite nur OSPSV</w:t>
      </w:r>
      <w:r>
        <w:rPr>
          <w:rFonts w:ascii="Arial" w:hAnsi="Arial" w:cs="Arial"/>
          <w:color w:val="000000"/>
        </w:rPr>
        <w:tab/>
      </w:r>
      <w:r>
        <w:rPr>
          <w:rFonts w:ascii="Arial" w:hAnsi="Arial" w:cs="Arial"/>
          <w:color w:val="000000"/>
        </w:rPr>
        <w:tab/>
      </w:r>
      <w:r>
        <w:rPr>
          <w:rFonts w:ascii="Arial" w:hAnsi="Arial" w:cs="Arial"/>
          <w:color w:val="000000"/>
        </w:rPr>
        <w:tab/>
      </w:r>
      <w:r w:rsidR="007C2634">
        <w:rPr>
          <w:rFonts w:ascii="Arial" w:hAnsi="Arial" w:cs="Arial"/>
          <w:color w:val="000000"/>
        </w:rPr>
        <w:tab/>
      </w:r>
      <w:r>
        <w:rPr>
          <w:rFonts w:ascii="Arial" w:hAnsi="Arial" w:cs="Arial"/>
          <w:color w:val="000000"/>
        </w:rPr>
        <w:t>CHF   40.00</w:t>
      </w:r>
    </w:p>
    <w:p w14:paraId="66A69BE6" w14:textId="77777777" w:rsidR="00433C1C" w:rsidRDefault="00433C1C" w:rsidP="00A370E1">
      <w:pPr>
        <w:spacing w:after="0" w:line="240" w:lineRule="auto"/>
        <w:ind w:left="1134" w:firstLine="3"/>
        <w:rPr>
          <w:rFonts w:ascii="Arial" w:hAnsi="Arial" w:cs="Arial"/>
          <w:b/>
          <w:color w:val="000000"/>
        </w:rPr>
      </w:pPr>
      <w:r>
        <w:rPr>
          <w:rFonts w:ascii="Arial" w:hAnsi="Arial" w:cs="Arial"/>
          <w:color w:val="000000"/>
        </w:rPr>
        <w:tab/>
        <w:t>Wettkampfgebühr</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CHF   60.00</w:t>
      </w:r>
      <w:r w:rsidR="00B43FAB">
        <w:rPr>
          <w:rFonts w:ascii="Arial" w:hAnsi="Arial" w:cs="Arial"/>
          <w:color w:val="000000"/>
        </w:rPr>
        <w:br/>
      </w:r>
      <w:r>
        <w:rPr>
          <w:rFonts w:ascii="Arial" w:hAnsi="Arial" w:cs="Arial"/>
          <w:color w:val="000000"/>
        </w:rPr>
        <w:tab/>
      </w:r>
      <w:r>
        <w:rPr>
          <w:rFonts w:ascii="Arial" w:hAnsi="Arial" w:cs="Arial"/>
          <w:b/>
          <w:color w:val="000000"/>
        </w:rPr>
        <w:t>Doppelgeld für Junioren pro Gruppe</w:t>
      </w:r>
    </w:p>
    <w:p w14:paraId="20B7A33E" w14:textId="77777777" w:rsidR="00433C1C" w:rsidRDefault="00433C1C" w:rsidP="00A370E1">
      <w:pPr>
        <w:spacing w:after="0" w:line="240" w:lineRule="auto"/>
        <w:ind w:left="1134" w:firstLine="3"/>
        <w:rPr>
          <w:rFonts w:ascii="Arial" w:hAnsi="Arial" w:cs="Arial"/>
          <w:color w:val="000000"/>
        </w:rPr>
      </w:pPr>
      <w:r>
        <w:rPr>
          <w:rFonts w:ascii="Arial" w:hAnsi="Arial" w:cs="Arial"/>
          <w:b/>
          <w:color w:val="000000"/>
        </w:rPr>
        <w:tab/>
      </w:r>
      <w:r>
        <w:rPr>
          <w:rFonts w:ascii="Arial" w:hAnsi="Arial" w:cs="Arial"/>
          <w:color w:val="000000"/>
        </w:rPr>
        <w:t>2-Stellung Junioren SSV &amp; OSPSV</w:t>
      </w:r>
      <w:r>
        <w:rPr>
          <w:rFonts w:ascii="Arial" w:hAnsi="Arial" w:cs="Arial"/>
          <w:color w:val="000000"/>
        </w:rPr>
        <w:tab/>
      </w:r>
      <w:r>
        <w:rPr>
          <w:rFonts w:ascii="Arial" w:hAnsi="Arial" w:cs="Arial"/>
          <w:color w:val="000000"/>
        </w:rPr>
        <w:tab/>
      </w:r>
      <w:r w:rsidR="007C2634">
        <w:rPr>
          <w:rFonts w:ascii="Arial" w:hAnsi="Arial" w:cs="Arial"/>
          <w:color w:val="000000"/>
        </w:rPr>
        <w:tab/>
      </w:r>
      <w:r>
        <w:rPr>
          <w:rFonts w:ascii="Arial" w:hAnsi="Arial" w:cs="Arial"/>
          <w:color w:val="000000"/>
        </w:rPr>
        <w:t>CHF   90.00</w:t>
      </w:r>
    </w:p>
    <w:p w14:paraId="3FFE4F73" w14:textId="77777777" w:rsidR="00433C1C" w:rsidRDefault="00433C1C" w:rsidP="00A370E1">
      <w:pPr>
        <w:spacing w:after="0" w:line="240" w:lineRule="auto"/>
        <w:ind w:left="1134" w:firstLine="3"/>
        <w:rPr>
          <w:rFonts w:ascii="Arial" w:hAnsi="Arial" w:cs="Arial"/>
          <w:color w:val="000000"/>
        </w:rPr>
      </w:pPr>
      <w:r>
        <w:rPr>
          <w:rFonts w:ascii="Arial" w:hAnsi="Arial" w:cs="Arial"/>
          <w:color w:val="000000"/>
        </w:rPr>
        <w:tab/>
        <w:t>2-Stellung Junioren nur OSPSV</w:t>
      </w:r>
      <w:r>
        <w:rPr>
          <w:rFonts w:ascii="Arial" w:hAnsi="Arial" w:cs="Arial"/>
          <w:color w:val="000000"/>
        </w:rPr>
        <w:tab/>
      </w:r>
      <w:r>
        <w:rPr>
          <w:rFonts w:ascii="Arial" w:hAnsi="Arial" w:cs="Arial"/>
          <w:color w:val="000000"/>
        </w:rPr>
        <w:tab/>
      </w:r>
      <w:r>
        <w:rPr>
          <w:rFonts w:ascii="Arial" w:hAnsi="Arial" w:cs="Arial"/>
          <w:color w:val="000000"/>
        </w:rPr>
        <w:tab/>
        <w:t>CHF   30.00</w:t>
      </w:r>
    </w:p>
    <w:p w14:paraId="1A3AC506" w14:textId="77777777" w:rsidR="00433C1C" w:rsidRDefault="00433C1C" w:rsidP="00A370E1">
      <w:pPr>
        <w:spacing w:after="0" w:line="240" w:lineRule="auto"/>
        <w:ind w:left="1134" w:firstLine="3"/>
        <w:rPr>
          <w:rFonts w:ascii="Arial" w:hAnsi="Arial" w:cs="Arial"/>
          <w:color w:val="000000"/>
        </w:rPr>
      </w:pPr>
      <w:r>
        <w:rPr>
          <w:rFonts w:ascii="Arial" w:hAnsi="Arial" w:cs="Arial"/>
          <w:color w:val="000000"/>
        </w:rPr>
        <w:tab/>
        <w:t>Junioren bezahlen keine Wettkampfgebühr</w:t>
      </w:r>
    </w:p>
    <w:p w14:paraId="5BA52D47" w14:textId="77777777" w:rsidR="007C2634" w:rsidRDefault="007C2634" w:rsidP="00591D65">
      <w:pPr>
        <w:spacing w:after="0" w:line="240" w:lineRule="auto"/>
        <w:rPr>
          <w:rFonts w:ascii="Arial" w:hAnsi="Arial" w:cs="Arial"/>
          <w:b/>
          <w:color w:val="000000"/>
        </w:rPr>
      </w:pPr>
    </w:p>
    <w:p w14:paraId="6AC6DC2D" w14:textId="77777777" w:rsidR="00A370E1" w:rsidRDefault="0059790D" w:rsidP="00A370E1">
      <w:pPr>
        <w:spacing w:after="0" w:line="240" w:lineRule="auto"/>
        <w:ind w:left="1134" w:hanging="1134"/>
        <w:rPr>
          <w:rFonts w:ascii="Arial" w:hAnsi="Arial" w:cs="Arial"/>
          <w:b/>
          <w:color w:val="000000"/>
        </w:rPr>
      </w:pPr>
      <w:r>
        <w:rPr>
          <w:rFonts w:ascii="Arial" w:hAnsi="Arial" w:cs="Arial"/>
          <w:b/>
          <w:color w:val="000000"/>
        </w:rPr>
        <w:t>10</w:t>
      </w:r>
      <w:r w:rsidR="00A370E1">
        <w:rPr>
          <w:rFonts w:ascii="Arial" w:hAnsi="Arial" w:cs="Arial"/>
          <w:b/>
          <w:color w:val="000000"/>
        </w:rPr>
        <w:t xml:space="preserve">. </w:t>
      </w:r>
      <w:r w:rsidR="00A370E1">
        <w:rPr>
          <w:rFonts w:ascii="Arial" w:hAnsi="Arial" w:cs="Arial"/>
          <w:b/>
          <w:color w:val="000000"/>
        </w:rPr>
        <w:tab/>
      </w:r>
      <w:r>
        <w:rPr>
          <w:rFonts w:ascii="Arial" w:hAnsi="Arial" w:cs="Arial"/>
          <w:b/>
          <w:color w:val="000000"/>
        </w:rPr>
        <w:t>Material</w:t>
      </w:r>
    </w:p>
    <w:p w14:paraId="69F98CF3" w14:textId="77777777" w:rsidR="00A370E1" w:rsidRDefault="00A370E1" w:rsidP="00433C1C">
      <w:pPr>
        <w:spacing w:after="0" w:line="240" w:lineRule="auto"/>
        <w:ind w:left="2124" w:hanging="2124"/>
        <w:rPr>
          <w:rFonts w:ascii="Arial" w:hAnsi="Arial" w:cs="Arial"/>
          <w:b/>
          <w:color w:val="000000"/>
        </w:rPr>
      </w:pPr>
    </w:p>
    <w:p w14:paraId="25A147FB" w14:textId="77777777" w:rsidR="00433C1C" w:rsidRDefault="00433C1C" w:rsidP="00A370E1">
      <w:pPr>
        <w:spacing w:after="0" w:line="240" w:lineRule="auto"/>
        <w:ind w:left="1134" w:firstLine="3"/>
        <w:rPr>
          <w:rFonts w:ascii="Arial" w:hAnsi="Arial" w:cs="Arial"/>
          <w:color w:val="000000"/>
        </w:rPr>
      </w:pPr>
      <w:r>
        <w:rPr>
          <w:rFonts w:ascii="Arial" w:hAnsi="Arial" w:cs="Arial"/>
          <w:color w:val="000000"/>
        </w:rPr>
        <w:t>Der Chef GM Gewehr 50m des OSPSV bestellt das notwendige Material bei den zuständigen Stellen des SSV. Er bedient damit die Gruppenchefs der angemeldeten Gruppen rechtzeitig.</w:t>
      </w:r>
    </w:p>
    <w:p w14:paraId="37532BC5" w14:textId="77777777" w:rsidR="00433C1C" w:rsidRDefault="00433C1C" w:rsidP="00A370E1">
      <w:pPr>
        <w:spacing w:after="0" w:line="240" w:lineRule="auto"/>
        <w:ind w:left="1134" w:firstLine="3"/>
        <w:rPr>
          <w:rFonts w:ascii="Arial" w:hAnsi="Arial" w:cs="Arial"/>
          <w:color w:val="000000"/>
        </w:rPr>
      </w:pPr>
      <w:r>
        <w:rPr>
          <w:rFonts w:ascii="Arial" w:hAnsi="Arial" w:cs="Arial"/>
          <w:color w:val="000000"/>
        </w:rPr>
        <w:t>D</w:t>
      </w:r>
      <w:r w:rsidR="00AC0249">
        <w:rPr>
          <w:rFonts w:ascii="Arial" w:hAnsi="Arial" w:cs="Arial"/>
          <w:color w:val="000000"/>
        </w:rPr>
        <w:t>ie</w:t>
      </w:r>
      <w:r>
        <w:rPr>
          <w:rFonts w:ascii="Arial" w:hAnsi="Arial" w:cs="Arial"/>
          <w:color w:val="000000"/>
        </w:rPr>
        <w:t xml:space="preserve"> </w:t>
      </w:r>
      <w:r w:rsidR="0000287E">
        <w:rPr>
          <w:rFonts w:ascii="Arial" w:hAnsi="Arial" w:cs="Arial"/>
          <w:color w:val="000000"/>
        </w:rPr>
        <w:t>Resultatmeldung</w:t>
      </w:r>
      <w:r>
        <w:rPr>
          <w:rFonts w:ascii="Arial" w:hAnsi="Arial" w:cs="Arial"/>
          <w:color w:val="000000"/>
        </w:rPr>
        <w:t xml:space="preserve"> an den Chef GM Gewehr 50 m OSPSV hat sofort nach der jeweiligen </w:t>
      </w:r>
      <w:r w:rsidR="00CA2D93">
        <w:rPr>
          <w:rFonts w:ascii="Arial" w:hAnsi="Arial" w:cs="Arial"/>
          <w:color w:val="000000"/>
        </w:rPr>
        <w:t>Heim</w:t>
      </w:r>
      <w:r>
        <w:rPr>
          <w:rFonts w:ascii="Arial" w:hAnsi="Arial" w:cs="Arial"/>
          <w:color w:val="000000"/>
        </w:rPr>
        <w:t>runde zu erfolgen</w:t>
      </w:r>
      <w:r w:rsidR="00AC0249">
        <w:rPr>
          <w:rFonts w:ascii="Arial" w:hAnsi="Arial" w:cs="Arial"/>
          <w:color w:val="000000"/>
        </w:rPr>
        <w:t>,</w:t>
      </w:r>
      <w:r w:rsidR="0000287E">
        <w:rPr>
          <w:rFonts w:ascii="Arial" w:hAnsi="Arial" w:cs="Arial"/>
          <w:color w:val="000000"/>
        </w:rPr>
        <w:t xml:space="preserve"> dies kann über digitalem Weg erfolgen in dem die Resultatstreifen eingescannt und als PDF-Datei zusammen mit dem ausgefüllten </w:t>
      </w:r>
      <w:r w:rsidR="00AC0249">
        <w:rPr>
          <w:rFonts w:ascii="Arial" w:hAnsi="Arial" w:cs="Arial"/>
          <w:color w:val="000000"/>
        </w:rPr>
        <w:t>Standblatt</w:t>
      </w:r>
      <w:r w:rsidR="0000287E">
        <w:rPr>
          <w:rFonts w:ascii="Arial" w:hAnsi="Arial" w:cs="Arial"/>
          <w:color w:val="000000"/>
        </w:rPr>
        <w:t xml:space="preserve"> übermittelt werden</w:t>
      </w:r>
      <w:r w:rsidR="00AC0249">
        <w:rPr>
          <w:rFonts w:ascii="Arial" w:hAnsi="Arial" w:cs="Arial"/>
          <w:color w:val="000000"/>
        </w:rPr>
        <w:t>. Nach der 3. Heimrunde müssen alle Resultatstreifen der drei Runden gesammelt retourniert werden zur Schlusskontrolle.</w:t>
      </w:r>
      <w:r w:rsidR="0000287E">
        <w:rPr>
          <w:rFonts w:ascii="Arial" w:hAnsi="Arial" w:cs="Arial"/>
          <w:color w:val="000000"/>
        </w:rPr>
        <w:t xml:space="preserve"> </w:t>
      </w:r>
      <w:r w:rsidR="00AC0249">
        <w:rPr>
          <w:rFonts w:ascii="Arial" w:hAnsi="Arial" w:cs="Arial"/>
          <w:color w:val="000000"/>
        </w:rPr>
        <w:t xml:space="preserve">Resultate von </w:t>
      </w:r>
      <w:r>
        <w:rPr>
          <w:rFonts w:ascii="Arial" w:hAnsi="Arial" w:cs="Arial"/>
          <w:color w:val="000000"/>
        </w:rPr>
        <w:t xml:space="preserve">beschossenen Scheibenkartone, </w:t>
      </w:r>
      <w:r w:rsidR="00AC0249">
        <w:rPr>
          <w:rFonts w:ascii="Arial" w:hAnsi="Arial" w:cs="Arial"/>
          <w:color w:val="000000"/>
        </w:rPr>
        <w:t xml:space="preserve">müssen </w:t>
      </w:r>
      <w:r>
        <w:rPr>
          <w:rFonts w:ascii="Arial" w:hAnsi="Arial" w:cs="Arial"/>
          <w:color w:val="000000"/>
        </w:rPr>
        <w:t>eingereiht nach Nummern und Schützen,</w:t>
      </w:r>
      <w:r w:rsidR="00AC0249">
        <w:rPr>
          <w:rFonts w:ascii="Arial" w:hAnsi="Arial" w:cs="Arial"/>
          <w:color w:val="000000"/>
        </w:rPr>
        <w:t xml:space="preserve"> auf dem Standblatt eingetragen und nach jeder Runde an den Chef GM Gewehr 50m retourniert werden.</w:t>
      </w:r>
      <w:r>
        <w:rPr>
          <w:rFonts w:ascii="Arial" w:hAnsi="Arial" w:cs="Arial"/>
          <w:color w:val="000000"/>
        </w:rPr>
        <w:t xml:space="preserve"> </w:t>
      </w:r>
    </w:p>
    <w:p w14:paraId="0CC2F844" w14:textId="77777777" w:rsidR="00433C1C" w:rsidRDefault="00433C1C" w:rsidP="00A370E1">
      <w:pPr>
        <w:spacing w:after="0" w:line="240" w:lineRule="auto"/>
        <w:ind w:left="1134" w:firstLine="3"/>
        <w:rPr>
          <w:rFonts w:ascii="Arial" w:hAnsi="Arial" w:cs="Arial"/>
          <w:color w:val="000000"/>
        </w:rPr>
      </w:pPr>
      <w:r>
        <w:rPr>
          <w:rFonts w:ascii="Arial" w:hAnsi="Arial" w:cs="Arial"/>
          <w:color w:val="000000"/>
        </w:rPr>
        <w:t>Zu spät retournierte Scheiben werden nicht ausgewertet und der betroffenen Gruppe wird das Resultat „0“ geschrieben. Einsprachen sind spätestens fünf Tage nach Publikation des Resultates zuhanden des Chefs GM Gewehr 50m einzureichen. Massgebend ist das Datum des Poststempels.</w:t>
      </w:r>
    </w:p>
    <w:p w14:paraId="2EBAF80F" w14:textId="77777777" w:rsidR="0059790D" w:rsidRDefault="0059790D" w:rsidP="00A370E1">
      <w:pPr>
        <w:spacing w:after="0" w:line="240" w:lineRule="auto"/>
        <w:ind w:left="1134" w:firstLine="3"/>
        <w:rPr>
          <w:rFonts w:ascii="Arial" w:hAnsi="Arial" w:cs="Arial"/>
          <w:color w:val="000000"/>
        </w:rPr>
      </w:pPr>
    </w:p>
    <w:p w14:paraId="55CB297F" w14:textId="08BBFC63" w:rsidR="007B74A0" w:rsidRDefault="007B74A0" w:rsidP="00591D65">
      <w:pPr>
        <w:spacing w:after="0" w:line="240" w:lineRule="auto"/>
        <w:ind w:left="1134" w:hanging="992"/>
        <w:rPr>
          <w:rFonts w:ascii="Arial" w:hAnsi="Arial" w:cs="Arial"/>
          <w:color w:val="000000"/>
        </w:rPr>
      </w:pPr>
      <w:r>
        <w:rPr>
          <w:rFonts w:ascii="Arial" w:hAnsi="Arial" w:cs="Arial"/>
          <w:color w:val="000000"/>
        </w:rPr>
        <w:t>Diese Ausführungsbestimmungen wurden an der</w:t>
      </w:r>
      <w:r w:rsidR="00591D65">
        <w:rPr>
          <w:rFonts w:ascii="Arial" w:hAnsi="Arial" w:cs="Arial"/>
          <w:color w:val="000000"/>
        </w:rPr>
        <w:t xml:space="preserve"> Schiko-Sitzung vom </w:t>
      </w:r>
      <w:r w:rsidR="00BE02DB">
        <w:rPr>
          <w:rFonts w:ascii="Arial" w:hAnsi="Arial" w:cs="Arial"/>
          <w:color w:val="000000"/>
        </w:rPr>
        <w:t>1</w:t>
      </w:r>
      <w:r w:rsidR="00ED6E17">
        <w:rPr>
          <w:rFonts w:ascii="Arial" w:hAnsi="Arial" w:cs="Arial"/>
          <w:color w:val="000000"/>
        </w:rPr>
        <w:t>7</w:t>
      </w:r>
      <w:r w:rsidR="00591D65">
        <w:rPr>
          <w:rFonts w:ascii="Arial" w:hAnsi="Arial" w:cs="Arial"/>
          <w:color w:val="000000"/>
        </w:rPr>
        <w:t xml:space="preserve">. </w:t>
      </w:r>
      <w:r w:rsidR="00451C9C">
        <w:rPr>
          <w:rFonts w:ascii="Arial" w:hAnsi="Arial" w:cs="Arial"/>
          <w:color w:val="000000"/>
        </w:rPr>
        <w:t>Nov</w:t>
      </w:r>
      <w:r w:rsidR="00591D65">
        <w:rPr>
          <w:rFonts w:ascii="Arial" w:hAnsi="Arial" w:cs="Arial"/>
          <w:color w:val="000000"/>
        </w:rPr>
        <w:t>ember 20</w:t>
      </w:r>
      <w:r w:rsidR="00451C9C">
        <w:rPr>
          <w:rFonts w:ascii="Arial" w:hAnsi="Arial" w:cs="Arial"/>
          <w:color w:val="000000"/>
        </w:rPr>
        <w:t>2</w:t>
      </w:r>
      <w:r w:rsidR="00ED6E17">
        <w:rPr>
          <w:rFonts w:ascii="Arial" w:hAnsi="Arial" w:cs="Arial"/>
          <w:color w:val="000000"/>
        </w:rPr>
        <w:t>5</w:t>
      </w:r>
    </w:p>
    <w:p w14:paraId="6E03C301" w14:textId="6ECE2609" w:rsidR="007B74A0" w:rsidRDefault="007B74A0" w:rsidP="00591D65">
      <w:pPr>
        <w:spacing w:after="0" w:line="240" w:lineRule="auto"/>
        <w:ind w:left="1134" w:hanging="992"/>
        <w:rPr>
          <w:rFonts w:ascii="Arial" w:hAnsi="Arial" w:cs="Arial"/>
          <w:color w:val="000000"/>
        </w:rPr>
      </w:pPr>
      <w:r>
        <w:rPr>
          <w:rFonts w:ascii="Arial" w:hAnsi="Arial" w:cs="Arial"/>
          <w:color w:val="000000"/>
        </w:rPr>
        <w:t>verabschiedet und treten auf 1. Januar 20</w:t>
      </w:r>
      <w:r w:rsidR="00786689">
        <w:rPr>
          <w:rFonts w:ascii="Arial" w:hAnsi="Arial" w:cs="Arial"/>
          <w:color w:val="000000"/>
        </w:rPr>
        <w:t>2</w:t>
      </w:r>
      <w:r w:rsidR="00F03F8A">
        <w:rPr>
          <w:rFonts w:ascii="Arial" w:hAnsi="Arial" w:cs="Arial"/>
          <w:color w:val="000000"/>
        </w:rPr>
        <w:t>6</w:t>
      </w:r>
      <w:r>
        <w:rPr>
          <w:rFonts w:ascii="Arial" w:hAnsi="Arial" w:cs="Arial"/>
          <w:color w:val="000000"/>
        </w:rPr>
        <w:t xml:space="preserve"> in Kraft.</w:t>
      </w:r>
    </w:p>
    <w:p w14:paraId="215CDD59" w14:textId="77777777" w:rsidR="007B74A0" w:rsidRDefault="007B74A0" w:rsidP="00591D65">
      <w:pPr>
        <w:spacing w:after="0" w:line="240" w:lineRule="auto"/>
        <w:ind w:left="1134" w:hanging="992"/>
        <w:rPr>
          <w:rFonts w:ascii="Arial" w:hAnsi="Arial" w:cs="Arial"/>
          <w:color w:val="000000"/>
          <w:sz w:val="23"/>
          <w:szCs w:val="23"/>
        </w:rPr>
      </w:pPr>
    </w:p>
    <w:p w14:paraId="02A46D09" w14:textId="28702D5F" w:rsidR="00CB0F51" w:rsidRPr="00285DAA" w:rsidRDefault="007B74A0" w:rsidP="00CB0F51">
      <w:pPr>
        <w:spacing w:after="0" w:line="240" w:lineRule="auto"/>
        <w:ind w:left="1134" w:hanging="992"/>
        <w:rPr>
          <w:rFonts w:ascii="Arial" w:hAnsi="Arial" w:cs="Arial"/>
          <w:color w:val="000000"/>
          <w:sz w:val="23"/>
          <w:szCs w:val="23"/>
        </w:rPr>
      </w:pPr>
      <w:r w:rsidRPr="00285DAA">
        <w:rPr>
          <w:rFonts w:ascii="Arial" w:hAnsi="Arial" w:cs="Arial"/>
          <w:color w:val="000000"/>
          <w:sz w:val="23"/>
          <w:szCs w:val="23"/>
        </w:rPr>
        <w:t>Chef GM 50m</w:t>
      </w:r>
      <w:r w:rsidR="007C2634" w:rsidRPr="00285DAA">
        <w:rPr>
          <w:rFonts w:ascii="Arial" w:hAnsi="Arial" w:cs="Arial"/>
          <w:color w:val="000000"/>
          <w:sz w:val="23"/>
          <w:szCs w:val="23"/>
        </w:rPr>
        <w:tab/>
      </w:r>
      <w:r w:rsidR="007C2634" w:rsidRPr="00285DAA">
        <w:rPr>
          <w:rFonts w:ascii="Arial" w:hAnsi="Arial" w:cs="Arial"/>
          <w:color w:val="000000"/>
          <w:sz w:val="23"/>
          <w:szCs w:val="23"/>
        </w:rPr>
        <w:tab/>
      </w:r>
      <w:r w:rsidR="00591D65" w:rsidRPr="00285DAA">
        <w:rPr>
          <w:rFonts w:ascii="Arial" w:hAnsi="Arial" w:cs="Arial"/>
          <w:color w:val="000000"/>
          <w:sz w:val="23"/>
          <w:szCs w:val="23"/>
        </w:rPr>
        <w:t>Hans</w:t>
      </w:r>
      <w:r w:rsidR="00285DAA" w:rsidRPr="00285DAA">
        <w:rPr>
          <w:rFonts w:ascii="Arial" w:hAnsi="Arial" w:cs="Arial"/>
          <w:color w:val="000000"/>
          <w:sz w:val="23"/>
          <w:szCs w:val="23"/>
        </w:rPr>
        <w:t>i Stricke</w:t>
      </w:r>
      <w:r w:rsidR="00285DAA">
        <w:rPr>
          <w:rFonts w:ascii="Arial" w:hAnsi="Arial" w:cs="Arial"/>
          <w:color w:val="000000"/>
          <w:sz w:val="23"/>
          <w:szCs w:val="23"/>
        </w:rPr>
        <w:t>r</w:t>
      </w:r>
    </w:p>
    <w:p w14:paraId="78F7B39B" w14:textId="77777777" w:rsidR="00CB0F51" w:rsidRPr="00285DAA" w:rsidRDefault="00451C9C" w:rsidP="00343264">
      <w:pPr>
        <w:spacing w:after="0" w:line="240" w:lineRule="auto"/>
        <w:ind w:left="2832" w:hanging="2832"/>
        <w:rPr>
          <w:rFonts w:ascii="Arial" w:hAnsi="Arial" w:cs="Arial"/>
          <w:color w:val="000000"/>
          <w:sz w:val="23"/>
          <w:szCs w:val="23"/>
        </w:rPr>
      </w:pPr>
      <w:r w:rsidRPr="00285DAA">
        <w:rPr>
          <w:rFonts w:ascii="Arial" w:hAnsi="Arial" w:cs="Arial"/>
          <w:color w:val="000000"/>
          <w:sz w:val="23"/>
          <w:szCs w:val="23"/>
        </w:rPr>
        <w:t xml:space="preserve">  </w:t>
      </w:r>
    </w:p>
    <w:p w14:paraId="51B22A23" w14:textId="31B7A499" w:rsidR="00EB441E" w:rsidRPr="00385935" w:rsidRDefault="00EB441E" w:rsidP="00EB441E">
      <w:pPr>
        <w:tabs>
          <w:tab w:val="left" w:pos="-720"/>
        </w:tabs>
        <w:jc w:val="both"/>
        <w:rPr>
          <w:rFonts w:ascii="Arial" w:hAnsi="Arial"/>
          <w:spacing w:val="-3"/>
          <w:sz w:val="14"/>
          <w:szCs w:val="16"/>
        </w:rPr>
      </w:pPr>
      <w:r w:rsidRPr="00285DAA">
        <w:rPr>
          <w:rFonts w:ascii="Arial" w:hAnsi="Arial"/>
          <w:spacing w:val="-3"/>
        </w:rPr>
        <w:t xml:space="preserve">  </w:t>
      </w:r>
      <w:r w:rsidRPr="00437D31">
        <w:rPr>
          <w:rFonts w:ascii="Arial" w:hAnsi="Arial"/>
          <w:spacing w:val="-3"/>
        </w:rPr>
        <w:t>Chef Gewehr 10/30/50m:</w:t>
      </w:r>
      <w:r>
        <w:rPr>
          <w:rFonts w:ascii="Arial" w:hAnsi="Arial"/>
          <w:spacing w:val="-3"/>
        </w:rPr>
        <w:tab/>
      </w:r>
      <w:r w:rsidR="00285DAA">
        <w:rPr>
          <w:rFonts w:ascii="Arial" w:hAnsi="Arial"/>
          <w:spacing w:val="-3"/>
        </w:rPr>
        <w:t>Andy Roffler</w:t>
      </w:r>
    </w:p>
    <w:sectPr w:rsidR="00EB441E" w:rsidRPr="00385935" w:rsidSect="00CB0F51">
      <w:footerReference w:type="default" r:id="rId9"/>
      <w:pgSz w:w="11906" w:h="16838" w:code="9"/>
      <w:pgMar w:top="851" w:right="709" w:bottom="270" w:left="1418" w:header="567"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928F3" w14:textId="77777777" w:rsidR="00D44D0D" w:rsidRDefault="00D44D0D" w:rsidP="00BD55D6">
      <w:pPr>
        <w:spacing w:after="0" w:line="240" w:lineRule="auto"/>
      </w:pPr>
      <w:r>
        <w:separator/>
      </w:r>
    </w:p>
  </w:endnote>
  <w:endnote w:type="continuationSeparator" w:id="0">
    <w:p w14:paraId="64FC2F4D" w14:textId="77777777" w:rsidR="00D44D0D" w:rsidRDefault="00D44D0D" w:rsidP="00BD5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49F6" w14:textId="77777777" w:rsidR="009775AB" w:rsidRPr="00D77851" w:rsidRDefault="00E21A27" w:rsidP="009775AB">
    <w:pPr>
      <w:pStyle w:val="Fuzeile"/>
      <w:tabs>
        <w:tab w:val="clear" w:pos="9072"/>
        <w:tab w:val="right" w:pos="9498"/>
      </w:tabs>
      <w:spacing w:before="100" w:beforeAutospacing="1" w:after="100" w:afterAutospacing="1"/>
      <w:rPr>
        <w:rFonts w:ascii="Arial" w:hAnsi="Arial" w:cs="Arial"/>
      </w:rPr>
    </w:pPr>
    <w:r w:rsidRPr="00AC5BCF">
      <w:rPr>
        <w:rFonts w:ascii="Arial" w:hAnsi="Arial" w:cs="Arial"/>
      </w:rPr>
      <w:t>Ausführungsbestimmungen GM 2-Stellungen Elite / Junioren G50m</w:t>
    </w:r>
    <w:r w:rsidR="009775AB">
      <w:rPr>
        <w:rFonts w:ascii="Arial" w:hAnsi="Arial" w:cs="Arial"/>
      </w:rPr>
      <w:tab/>
    </w:r>
    <w:r w:rsidR="009775AB" w:rsidRPr="00D77851">
      <w:rPr>
        <w:rFonts w:ascii="Arial" w:hAnsi="Arial" w:cs="Arial"/>
      </w:rPr>
      <w:t xml:space="preserve">Seite  </w:t>
    </w:r>
    <w:r w:rsidR="009775AB" w:rsidRPr="00D77851">
      <w:rPr>
        <w:rFonts w:ascii="Arial" w:hAnsi="Arial" w:cs="Arial"/>
      </w:rPr>
      <w:fldChar w:fldCharType="begin"/>
    </w:r>
    <w:r w:rsidR="009775AB" w:rsidRPr="00D77851">
      <w:rPr>
        <w:rFonts w:ascii="Arial" w:hAnsi="Arial" w:cs="Arial"/>
      </w:rPr>
      <w:instrText xml:space="preserve"> PAGE   \* MERGEFORMAT </w:instrText>
    </w:r>
    <w:r w:rsidR="009775AB" w:rsidRPr="00D77851">
      <w:rPr>
        <w:rFonts w:ascii="Arial" w:hAnsi="Arial" w:cs="Arial"/>
      </w:rPr>
      <w:fldChar w:fldCharType="separate"/>
    </w:r>
    <w:r w:rsidR="009775AB">
      <w:rPr>
        <w:rFonts w:ascii="Arial" w:hAnsi="Arial" w:cs="Arial"/>
      </w:rPr>
      <w:t>1</w:t>
    </w:r>
    <w:r w:rsidR="009775AB" w:rsidRPr="00D77851">
      <w:rPr>
        <w:rFonts w:ascii="Arial" w:hAnsi="Arial" w:cs="Arial"/>
        <w:noProof/>
      </w:rPr>
      <w:fldChar w:fldCharType="end"/>
    </w:r>
    <w:r w:rsidR="009775AB" w:rsidRPr="00D77851">
      <w:rPr>
        <w:rFonts w:ascii="Arial" w:hAnsi="Arial" w:cs="Arial"/>
        <w:noProof/>
      </w:rPr>
      <w:t>/</w:t>
    </w:r>
    <w:r w:rsidR="009775AB">
      <w:rPr>
        <w:rFonts w:ascii="Arial" w:hAnsi="Arial" w:cs="Arial"/>
        <w:noProof/>
      </w:rPr>
      <w:t>3</w:t>
    </w:r>
  </w:p>
  <w:p w14:paraId="389253F6" w14:textId="77777777" w:rsidR="00E21A27" w:rsidRPr="00AC5BCF" w:rsidRDefault="00E21A27">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D07C" w14:textId="77777777" w:rsidR="00D44D0D" w:rsidRDefault="00D44D0D" w:rsidP="00BD55D6">
      <w:pPr>
        <w:spacing w:after="0" w:line="240" w:lineRule="auto"/>
      </w:pPr>
      <w:r>
        <w:separator/>
      </w:r>
    </w:p>
  </w:footnote>
  <w:footnote w:type="continuationSeparator" w:id="0">
    <w:p w14:paraId="6983B252" w14:textId="77777777" w:rsidR="00D44D0D" w:rsidRDefault="00D44D0D" w:rsidP="00BD5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F0861"/>
    <w:multiLevelType w:val="hybridMultilevel"/>
    <w:tmpl w:val="DB38AEA2"/>
    <w:lvl w:ilvl="0" w:tplc="C4CC839E">
      <w:start w:val="1"/>
      <w:numFmt w:val="decimal"/>
      <w:lvlText w:val="%1."/>
      <w:lvlJc w:val="left"/>
      <w:pPr>
        <w:ind w:left="1215" w:hanging="8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21B6FD6"/>
    <w:multiLevelType w:val="hybridMultilevel"/>
    <w:tmpl w:val="55CE5B20"/>
    <w:lvl w:ilvl="0" w:tplc="6D6899EA">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60A96BD3"/>
    <w:multiLevelType w:val="hybridMultilevel"/>
    <w:tmpl w:val="EE388F12"/>
    <w:lvl w:ilvl="0" w:tplc="0C00AC8C">
      <w:start w:val="1"/>
      <w:numFmt w:val="decimal"/>
      <w:lvlText w:val="%1."/>
      <w:lvlJc w:val="left"/>
      <w:pPr>
        <w:ind w:left="1497" w:hanging="360"/>
      </w:pPr>
      <w:rPr>
        <w:rFonts w:hint="default"/>
      </w:rPr>
    </w:lvl>
    <w:lvl w:ilvl="1" w:tplc="08070019" w:tentative="1">
      <w:start w:val="1"/>
      <w:numFmt w:val="lowerLetter"/>
      <w:lvlText w:val="%2."/>
      <w:lvlJc w:val="left"/>
      <w:pPr>
        <w:ind w:left="2217" w:hanging="360"/>
      </w:pPr>
    </w:lvl>
    <w:lvl w:ilvl="2" w:tplc="0807001B" w:tentative="1">
      <w:start w:val="1"/>
      <w:numFmt w:val="lowerRoman"/>
      <w:lvlText w:val="%3."/>
      <w:lvlJc w:val="right"/>
      <w:pPr>
        <w:ind w:left="2937" w:hanging="180"/>
      </w:pPr>
    </w:lvl>
    <w:lvl w:ilvl="3" w:tplc="0807000F" w:tentative="1">
      <w:start w:val="1"/>
      <w:numFmt w:val="decimal"/>
      <w:lvlText w:val="%4."/>
      <w:lvlJc w:val="left"/>
      <w:pPr>
        <w:ind w:left="3657" w:hanging="360"/>
      </w:pPr>
    </w:lvl>
    <w:lvl w:ilvl="4" w:tplc="08070019" w:tentative="1">
      <w:start w:val="1"/>
      <w:numFmt w:val="lowerLetter"/>
      <w:lvlText w:val="%5."/>
      <w:lvlJc w:val="left"/>
      <w:pPr>
        <w:ind w:left="4377" w:hanging="360"/>
      </w:pPr>
    </w:lvl>
    <w:lvl w:ilvl="5" w:tplc="0807001B" w:tentative="1">
      <w:start w:val="1"/>
      <w:numFmt w:val="lowerRoman"/>
      <w:lvlText w:val="%6."/>
      <w:lvlJc w:val="right"/>
      <w:pPr>
        <w:ind w:left="5097" w:hanging="180"/>
      </w:pPr>
    </w:lvl>
    <w:lvl w:ilvl="6" w:tplc="0807000F" w:tentative="1">
      <w:start w:val="1"/>
      <w:numFmt w:val="decimal"/>
      <w:lvlText w:val="%7."/>
      <w:lvlJc w:val="left"/>
      <w:pPr>
        <w:ind w:left="5817" w:hanging="360"/>
      </w:pPr>
    </w:lvl>
    <w:lvl w:ilvl="7" w:tplc="08070019" w:tentative="1">
      <w:start w:val="1"/>
      <w:numFmt w:val="lowerLetter"/>
      <w:lvlText w:val="%8."/>
      <w:lvlJc w:val="left"/>
      <w:pPr>
        <w:ind w:left="6537" w:hanging="360"/>
      </w:pPr>
    </w:lvl>
    <w:lvl w:ilvl="8" w:tplc="0807001B" w:tentative="1">
      <w:start w:val="1"/>
      <w:numFmt w:val="lowerRoman"/>
      <w:lvlText w:val="%9."/>
      <w:lvlJc w:val="right"/>
      <w:pPr>
        <w:ind w:left="7257" w:hanging="180"/>
      </w:pPr>
    </w:lvl>
  </w:abstractNum>
  <w:abstractNum w:abstractNumId="3" w15:restartNumberingAfterBreak="0">
    <w:nsid w:val="7B716926"/>
    <w:multiLevelType w:val="hybridMultilevel"/>
    <w:tmpl w:val="3F1092AE"/>
    <w:lvl w:ilvl="0" w:tplc="5BBA686A">
      <w:start w:val="1"/>
      <w:numFmt w:val="lowerLetter"/>
      <w:lvlText w:val="%1)"/>
      <w:lvlJc w:val="left"/>
      <w:pPr>
        <w:tabs>
          <w:tab w:val="num" w:pos="2490"/>
        </w:tabs>
        <w:ind w:left="2490" w:hanging="360"/>
      </w:pPr>
      <w:rPr>
        <w:rFonts w:hint="default"/>
      </w:rPr>
    </w:lvl>
    <w:lvl w:ilvl="1" w:tplc="04070019">
      <w:start w:val="1"/>
      <w:numFmt w:val="lowerLetter"/>
      <w:lvlText w:val="%2."/>
      <w:lvlJc w:val="left"/>
      <w:pPr>
        <w:tabs>
          <w:tab w:val="num" w:pos="3210"/>
        </w:tabs>
        <w:ind w:left="3210" w:hanging="360"/>
      </w:pPr>
    </w:lvl>
    <w:lvl w:ilvl="2" w:tplc="0407001B" w:tentative="1">
      <w:start w:val="1"/>
      <w:numFmt w:val="lowerRoman"/>
      <w:lvlText w:val="%3."/>
      <w:lvlJc w:val="right"/>
      <w:pPr>
        <w:tabs>
          <w:tab w:val="num" w:pos="3930"/>
        </w:tabs>
        <w:ind w:left="3930" w:hanging="180"/>
      </w:pPr>
    </w:lvl>
    <w:lvl w:ilvl="3" w:tplc="0407000F" w:tentative="1">
      <w:start w:val="1"/>
      <w:numFmt w:val="decimal"/>
      <w:lvlText w:val="%4."/>
      <w:lvlJc w:val="left"/>
      <w:pPr>
        <w:tabs>
          <w:tab w:val="num" w:pos="4650"/>
        </w:tabs>
        <w:ind w:left="4650" w:hanging="360"/>
      </w:pPr>
    </w:lvl>
    <w:lvl w:ilvl="4" w:tplc="04070019" w:tentative="1">
      <w:start w:val="1"/>
      <w:numFmt w:val="lowerLetter"/>
      <w:lvlText w:val="%5."/>
      <w:lvlJc w:val="left"/>
      <w:pPr>
        <w:tabs>
          <w:tab w:val="num" w:pos="5370"/>
        </w:tabs>
        <w:ind w:left="5370" w:hanging="360"/>
      </w:pPr>
    </w:lvl>
    <w:lvl w:ilvl="5" w:tplc="0407001B" w:tentative="1">
      <w:start w:val="1"/>
      <w:numFmt w:val="lowerRoman"/>
      <w:lvlText w:val="%6."/>
      <w:lvlJc w:val="right"/>
      <w:pPr>
        <w:tabs>
          <w:tab w:val="num" w:pos="6090"/>
        </w:tabs>
        <w:ind w:left="6090" w:hanging="180"/>
      </w:pPr>
    </w:lvl>
    <w:lvl w:ilvl="6" w:tplc="0407000F" w:tentative="1">
      <w:start w:val="1"/>
      <w:numFmt w:val="decimal"/>
      <w:lvlText w:val="%7."/>
      <w:lvlJc w:val="left"/>
      <w:pPr>
        <w:tabs>
          <w:tab w:val="num" w:pos="6810"/>
        </w:tabs>
        <w:ind w:left="6810" w:hanging="360"/>
      </w:pPr>
    </w:lvl>
    <w:lvl w:ilvl="7" w:tplc="04070019" w:tentative="1">
      <w:start w:val="1"/>
      <w:numFmt w:val="lowerLetter"/>
      <w:lvlText w:val="%8."/>
      <w:lvlJc w:val="left"/>
      <w:pPr>
        <w:tabs>
          <w:tab w:val="num" w:pos="7530"/>
        </w:tabs>
        <w:ind w:left="7530" w:hanging="360"/>
      </w:pPr>
    </w:lvl>
    <w:lvl w:ilvl="8" w:tplc="0407001B" w:tentative="1">
      <w:start w:val="1"/>
      <w:numFmt w:val="lowerRoman"/>
      <w:lvlText w:val="%9."/>
      <w:lvlJc w:val="right"/>
      <w:pPr>
        <w:tabs>
          <w:tab w:val="num" w:pos="8250"/>
        </w:tabs>
        <w:ind w:left="8250" w:hanging="180"/>
      </w:pPr>
    </w:lvl>
  </w:abstractNum>
  <w:abstractNum w:abstractNumId="4" w15:restartNumberingAfterBreak="0">
    <w:nsid w:val="7E8C05CF"/>
    <w:multiLevelType w:val="hybridMultilevel"/>
    <w:tmpl w:val="D20A4A2A"/>
    <w:lvl w:ilvl="0" w:tplc="212A93BA">
      <w:start w:val="1"/>
      <w:numFmt w:val="decimal"/>
      <w:lvlText w:val="%1."/>
      <w:lvlJc w:val="left"/>
      <w:pPr>
        <w:ind w:left="1497" w:hanging="360"/>
      </w:pPr>
      <w:rPr>
        <w:rFonts w:hint="default"/>
      </w:rPr>
    </w:lvl>
    <w:lvl w:ilvl="1" w:tplc="08070019" w:tentative="1">
      <w:start w:val="1"/>
      <w:numFmt w:val="lowerLetter"/>
      <w:lvlText w:val="%2."/>
      <w:lvlJc w:val="left"/>
      <w:pPr>
        <w:ind w:left="2217" w:hanging="360"/>
      </w:pPr>
    </w:lvl>
    <w:lvl w:ilvl="2" w:tplc="0807001B" w:tentative="1">
      <w:start w:val="1"/>
      <w:numFmt w:val="lowerRoman"/>
      <w:lvlText w:val="%3."/>
      <w:lvlJc w:val="right"/>
      <w:pPr>
        <w:ind w:left="2937" w:hanging="180"/>
      </w:pPr>
    </w:lvl>
    <w:lvl w:ilvl="3" w:tplc="0807000F" w:tentative="1">
      <w:start w:val="1"/>
      <w:numFmt w:val="decimal"/>
      <w:lvlText w:val="%4."/>
      <w:lvlJc w:val="left"/>
      <w:pPr>
        <w:ind w:left="3657" w:hanging="360"/>
      </w:pPr>
    </w:lvl>
    <w:lvl w:ilvl="4" w:tplc="08070019" w:tentative="1">
      <w:start w:val="1"/>
      <w:numFmt w:val="lowerLetter"/>
      <w:lvlText w:val="%5."/>
      <w:lvlJc w:val="left"/>
      <w:pPr>
        <w:ind w:left="4377" w:hanging="360"/>
      </w:pPr>
    </w:lvl>
    <w:lvl w:ilvl="5" w:tplc="0807001B" w:tentative="1">
      <w:start w:val="1"/>
      <w:numFmt w:val="lowerRoman"/>
      <w:lvlText w:val="%6."/>
      <w:lvlJc w:val="right"/>
      <w:pPr>
        <w:ind w:left="5097" w:hanging="180"/>
      </w:pPr>
    </w:lvl>
    <w:lvl w:ilvl="6" w:tplc="0807000F" w:tentative="1">
      <w:start w:val="1"/>
      <w:numFmt w:val="decimal"/>
      <w:lvlText w:val="%7."/>
      <w:lvlJc w:val="left"/>
      <w:pPr>
        <w:ind w:left="5817" w:hanging="360"/>
      </w:pPr>
    </w:lvl>
    <w:lvl w:ilvl="7" w:tplc="08070019" w:tentative="1">
      <w:start w:val="1"/>
      <w:numFmt w:val="lowerLetter"/>
      <w:lvlText w:val="%8."/>
      <w:lvlJc w:val="left"/>
      <w:pPr>
        <w:ind w:left="6537" w:hanging="360"/>
      </w:pPr>
    </w:lvl>
    <w:lvl w:ilvl="8" w:tplc="0807001B" w:tentative="1">
      <w:start w:val="1"/>
      <w:numFmt w:val="lowerRoman"/>
      <w:lvlText w:val="%9."/>
      <w:lvlJc w:val="right"/>
      <w:pPr>
        <w:ind w:left="7257" w:hanging="180"/>
      </w:pPr>
    </w:lvl>
  </w:abstractNum>
  <w:num w:numId="1" w16cid:durableId="231353736">
    <w:abstractNumId w:val="0"/>
  </w:num>
  <w:num w:numId="2" w16cid:durableId="119613106">
    <w:abstractNumId w:val="3"/>
  </w:num>
  <w:num w:numId="3" w16cid:durableId="1054157877">
    <w:abstractNumId w:val="1"/>
  </w:num>
  <w:num w:numId="4" w16cid:durableId="770930962">
    <w:abstractNumId w:val="2"/>
  </w:num>
  <w:num w:numId="5" w16cid:durableId="1997342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D6"/>
    <w:rsid w:val="0000287E"/>
    <w:rsid w:val="00023562"/>
    <w:rsid w:val="00025D2D"/>
    <w:rsid w:val="00033C3A"/>
    <w:rsid w:val="00071EE8"/>
    <w:rsid w:val="000A12E8"/>
    <w:rsid w:val="000B06EE"/>
    <w:rsid w:val="000C48D4"/>
    <w:rsid w:val="000C4A76"/>
    <w:rsid w:val="000E6207"/>
    <w:rsid w:val="0011334F"/>
    <w:rsid w:val="001530EF"/>
    <w:rsid w:val="001544B5"/>
    <w:rsid w:val="00160F66"/>
    <w:rsid w:val="0016792E"/>
    <w:rsid w:val="00187E95"/>
    <w:rsid w:val="001A1D6F"/>
    <w:rsid w:val="0027111D"/>
    <w:rsid w:val="00285063"/>
    <w:rsid w:val="00285DAA"/>
    <w:rsid w:val="002C7F95"/>
    <w:rsid w:val="002E0543"/>
    <w:rsid w:val="002E1CA3"/>
    <w:rsid w:val="00343264"/>
    <w:rsid w:val="00394FF5"/>
    <w:rsid w:val="003B10C7"/>
    <w:rsid w:val="003D37A0"/>
    <w:rsid w:val="003F0825"/>
    <w:rsid w:val="004225E3"/>
    <w:rsid w:val="00433C1C"/>
    <w:rsid w:val="00451C9C"/>
    <w:rsid w:val="004571ED"/>
    <w:rsid w:val="00460C85"/>
    <w:rsid w:val="00493BF8"/>
    <w:rsid w:val="004A375D"/>
    <w:rsid w:val="004C4261"/>
    <w:rsid w:val="004C695E"/>
    <w:rsid w:val="005340B3"/>
    <w:rsid w:val="0053447E"/>
    <w:rsid w:val="00573799"/>
    <w:rsid w:val="00591D65"/>
    <w:rsid w:val="0059790D"/>
    <w:rsid w:val="005B4EE7"/>
    <w:rsid w:val="00621CE8"/>
    <w:rsid w:val="006478DD"/>
    <w:rsid w:val="00656872"/>
    <w:rsid w:val="00671678"/>
    <w:rsid w:val="006B6B3D"/>
    <w:rsid w:val="006C114F"/>
    <w:rsid w:val="006F387F"/>
    <w:rsid w:val="006F76B8"/>
    <w:rsid w:val="007020AD"/>
    <w:rsid w:val="007028CA"/>
    <w:rsid w:val="00721652"/>
    <w:rsid w:val="007223F8"/>
    <w:rsid w:val="00722E35"/>
    <w:rsid w:val="007712F7"/>
    <w:rsid w:val="00786689"/>
    <w:rsid w:val="007867F8"/>
    <w:rsid w:val="007B74A0"/>
    <w:rsid w:val="007C2634"/>
    <w:rsid w:val="007E3023"/>
    <w:rsid w:val="007F6AEF"/>
    <w:rsid w:val="00830464"/>
    <w:rsid w:val="00845275"/>
    <w:rsid w:val="00847180"/>
    <w:rsid w:val="008716F1"/>
    <w:rsid w:val="00873C66"/>
    <w:rsid w:val="008A1ACE"/>
    <w:rsid w:val="008A6226"/>
    <w:rsid w:val="008B1187"/>
    <w:rsid w:val="008B3379"/>
    <w:rsid w:val="008C4BC5"/>
    <w:rsid w:val="008D46E7"/>
    <w:rsid w:val="00933CE0"/>
    <w:rsid w:val="009364A6"/>
    <w:rsid w:val="00970C51"/>
    <w:rsid w:val="009775AB"/>
    <w:rsid w:val="00977AB5"/>
    <w:rsid w:val="009844F3"/>
    <w:rsid w:val="00994464"/>
    <w:rsid w:val="0099603A"/>
    <w:rsid w:val="009C0732"/>
    <w:rsid w:val="009C1069"/>
    <w:rsid w:val="009E01CB"/>
    <w:rsid w:val="009F22BC"/>
    <w:rsid w:val="00A3315D"/>
    <w:rsid w:val="00A370E1"/>
    <w:rsid w:val="00A70480"/>
    <w:rsid w:val="00A977D1"/>
    <w:rsid w:val="00AA79D0"/>
    <w:rsid w:val="00AC0249"/>
    <w:rsid w:val="00AC489F"/>
    <w:rsid w:val="00AC5BCF"/>
    <w:rsid w:val="00AF2015"/>
    <w:rsid w:val="00B04899"/>
    <w:rsid w:val="00B05540"/>
    <w:rsid w:val="00B10204"/>
    <w:rsid w:val="00B17FE3"/>
    <w:rsid w:val="00B43FAB"/>
    <w:rsid w:val="00B45DD3"/>
    <w:rsid w:val="00B563EF"/>
    <w:rsid w:val="00BB2901"/>
    <w:rsid w:val="00BC41E0"/>
    <w:rsid w:val="00BD55D6"/>
    <w:rsid w:val="00BE02DB"/>
    <w:rsid w:val="00BF6DBB"/>
    <w:rsid w:val="00C24E25"/>
    <w:rsid w:val="00C26E07"/>
    <w:rsid w:val="00C306CA"/>
    <w:rsid w:val="00C34B67"/>
    <w:rsid w:val="00C418B8"/>
    <w:rsid w:val="00C519DA"/>
    <w:rsid w:val="00C6150A"/>
    <w:rsid w:val="00C91A61"/>
    <w:rsid w:val="00CA2D93"/>
    <w:rsid w:val="00CB0F51"/>
    <w:rsid w:val="00CB3D22"/>
    <w:rsid w:val="00CB792D"/>
    <w:rsid w:val="00CD015D"/>
    <w:rsid w:val="00CE222E"/>
    <w:rsid w:val="00D034FA"/>
    <w:rsid w:val="00D060A4"/>
    <w:rsid w:val="00D2174B"/>
    <w:rsid w:val="00D21F48"/>
    <w:rsid w:val="00D23DDE"/>
    <w:rsid w:val="00D36DB1"/>
    <w:rsid w:val="00D37D9E"/>
    <w:rsid w:val="00D44D0D"/>
    <w:rsid w:val="00D61FF8"/>
    <w:rsid w:val="00D77DA8"/>
    <w:rsid w:val="00D93FA3"/>
    <w:rsid w:val="00DE2F39"/>
    <w:rsid w:val="00E022F3"/>
    <w:rsid w:val="00E21A27"/>
    <w:rsid w:val="00E30F27"/>
    <w:rsid w:val="00E43A93"/>
    <w:rsid w:val="00E70CF7"/>
    <w:rsid w:val="00EA35CA"/>
    <w:rsid w:val="00EB441E"/>
    <w:rsid w:val="00EC165E"/>
    <w:rsid w:val="00EC3173"/>
    <w:rsid w:val="00ED6E17"/>
    <w:rsid w:val="00EF52D5"/>
    <w:rsid w:val="00F03890"/>
    <w:rsid w:val="00F03F8A"/>
    <w:rsid w:val="00F46AB9"/>
    <w:rsid w:val="00F673BD"/>
    <w:rsid w:val="00F86AB1"/>
    <w:rsid w:val="00FA3873"/>
    <w:rsid w:val="00FB3EC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B78F0"/>
  <w15:chartTrackingRefBased/>
  <w15:docId w15:val="{721DDE55-243B-4C34-A6E0-FAC7BFE3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D55D6"/>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BD55D6"/>
    <w:rPr>
      <w:rFonts w:ascii="Tahoma" w:hAnsi="Tahoma" w:cs="Tahoma"/>
      <w:sz w:val="16"/>
      <w:szCs w:val="16"/>
    </w:rPr>
  </w:style>
  <w:style w:type="paragraph" w:styleId="Kopfzeile">
    <w:name w:val="header"/>
    <w:basedOn w:val="Standard"/>
    <w:link w:val="KopfzeileZchn"/>
    <w:uiPriority w:val="99"/>
    <w:unhideWhenUsed/>
    <w:rsid w:val="00BD55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55D6"/>
  </w:style>
  <w:style w:type="paragraph" w:styleId="Fuzeile">
    <w:name w:val="footer"/>
    <w:basedOn w:val="Standard"/>
    <w:link w:val="FuzeileZchn"/>
    <w:uiPriority w:val="99"/>
    <w:unhideWhenUsed/>
    <w:rsid w:val="00BD55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55D6"/>
  </w:style>
  <w:style w:type="paragraph" w:styleId="Listenabsatz">
    <w:name w:val="List Paragraph"/>
    <w:basedOn w:val="Standard"/>
    <w:uiPriority w:val="34"/>
    <w:qFormat/>
    <w:rsid w:val="00025D2D"/>
    <w:pPr>
      <w:ind w:left="720"/>
      <w:contextualSpacing/>
    </w:pPr>
  </w:style>
  <w:style w:type="paragraph" w:styleId="berarbeitung">
    <w:name w:val="Revision"/>
    <w:hidden/>
    <w:uiPriority w:val="99"/>
    <w:semiHidden/>
    <w:rsid w:val="00EB441E"/>
    <w:rPr>
      <w:sz w:val="22"/>
      <w:szCs w:val="22"/>
    </w:rPr>
  </w:style>
  <w:style w:type="character" w:styleId="Kommentarzeichen">
    <w:name w:val="annotation reference"/>
    <w:uiPriority w:val="99"/>
    <w:semiHidden/>
    <w:unhideWhenUsed/>
    <w:rsid w:val="003F0825"/>
    <w:rPr>
      <w:sz w:val="16"/>
      <w:szCs w:val="16"/>
    </w:rPr>
  </w:style>
  <w:style w:type="paragraph" w:styleId="Kommentartext">
    <w:name w:val="annotation text"/>
    <w:basedOn w:val="Standard"/>
    <w:link w:val="KommentartextZchn"/>
    <w:uiPriority w:val="99"/>
    <w:unhideWhenUsed/>
    <w:rsid w:val="003F0825"/>
    <w:rPr>
      <w:sz w:val="20"/>
      <w:szCs w:val="20"/>
    </w:rPr>
  </w:style>
  <w:style w:type="character" w:customStyle="1" w:styleId="KommentartextZchn">
    <w:name w:val="Kommentartext Zchn"/>
    <w:basedOn w:val="Absatz-Standardschriftart"/>
    <w:link w:val="Kommentartext"/>
    <w:uiPriority w:val="99"/>
    <w:rsid w:val="003F0825"/>
  </w:style>
  <w:style w:type="paragraph" w:styleId="Kommentarthema">
    <w:name w:val="annotation subject"/>
    <w:basedOn w:val="Kommentartext"/>
    <w:next w:val="Kommentartext"/>
    <w:link w:val="KommentarthemaZchn"/>
    <w:uiPriority w:val="99"/>
    <w:semiHidden/>
    <w:unhideWhenUsed/>
    <w:rsid w:val="003F0825"/>
    <w:rPr>
      <w:b/>
      <w:bCs/>
    </w:rPr>
  </w:style>
  <w:style w:type="character" w:customStyle="1" w:styleId="KommentarthemaZchn">
    <w:name w:val="Kommentarthema Zchn"/>
    <w:link w:val="Kommentarthema"/>
    <w:uiPriority w:val="99"/>
    <w:semiHidden/>
    <w:rsid w:val="003F0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98BE0-40BF-4BB8-A3AB-F3AA5A1E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5590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dc:creator>
  <cp:keywords/>
  <cp:lastModifiedBy>Andy Roffler</cp:lastModifiedBy>
  <cp:revision>2</cp:revision>
  <cp:lastPrinted>2011-05-30T14:18:00Z</cp:lastPrinted>
  <dcterms:created xsi:type="dcterms:W3CDTF">2025-11-22T20:13:00Z</dcterms:created>
  <dcterms:modified xsi:type="dcterms:W3CDTF">2025-11-22T20:13:00Z</dcterms:modified>
</cp:coreProperties>
</file>